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04" w:rsidRDefault="00820D04" w:rsidP="00820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>ALBERGO ALLA SPERANZA</w:t>
      </w:r>
    </w:p>
    <w:p w:rsidR="00820D04" w:rsidRDefault="00820D04" w:rsidP="00820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(di Adriano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Danieli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820D04" w:rsidRPr="00415DCB" w:rsidRDefault="00820D04" w:rsidP="00820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-In prossimità della stazione, al di là della strada ferrata,esisteva,riteniamo,da chissà quando,l'albergo alla </w:t>
      </w:r>
      <w:proofErr w:type="spellStart"/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>Speranza.Doveva</w:t>
      </w:r>
      <w:proofErr w:type="spellEnd"/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essere assai frequentato da clienti di passaggio </w:t>
      </w:r>
      <w:proofErr w:type="spellStart"/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>perchè</w:t>
      </w:r>
      <w:proofErr w:type="spellEnd"/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,prima che la ferrovia lo dividesse,il quartiere </w:t>
      </w:r>
      <w:proofErr w:type="spellStart"/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>Borgomagno</w:t>
      </w:r>
      <w:proofErr w:type="spellEnd"/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,fuor dalle mura,di fronte al bastione della Gatta,si trovava proprio sull'importante via per Bassano,il Trentino,l'Austria.Vi transitavano le diligenze erariali,le messaggerie e gli omnibus dell'impresa </w:t>
      </w:r>
      <w:proofErr w:type="spellStart"/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>Bravo-Guerrin</w:t>
      </w:r>
      <w:proofErr w:type="spellEnd"/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t>.Dalla fontanella pubblica di ghisa,alla quale sta dissetandosi il ragazzino ( l'acquedotto di Padova fu inaugurato il 13 giugno 1888) verosimilmente il locandiere prelevava l'acqua per i servizi dei clienti.</w:t>
      </w:r>
    </w:p>
    <w:p w:rsidR="00820D04" w:rsidRPr="00415DCB" w:rsidRDefault="00820D04" w:rsidP="00820D0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"https://www.facebook.com/photo.php?fbid=1451395338495447&amp;set=gm.475164695992256&amp;type=1" </w:instrText>
      </w:r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820D04" w:rsidRPr="00415DCB" w:rsidRDefault="00820D04" w:rsidP="00820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4476750" cy="3019425"/>
            <wp:effectExtent l="19050" t="0" r="0" b="0"/>
            <wp:docPr id="1" name="Immagine 1" descr="foto di Adriano Danieli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Adriano Danieli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86" w:rsidRDefault="00820D04" w:rsidP="00820D04">
      <w:r w:rsidRPr="00415DC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sectPr w:rsidR="00D35B86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20D04"/>
    <w:rsid w:val="00820D04"/>
    <w:rsid w:val="00D35B86"/>
    <w:rsid w:val="00DF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451395338495447&amp;set=gm.475164695992256&amp;typ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2015-06-30T06:54:00Z</dcterms:created>
  <dcterms:modified xsi:type="dcterms:W3CDTF">2015-06-30T06:55:00Z</dcterms:modified>
</cp:coreProperties>
</file>