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2C" w:rsidRDefault="00120B2C" w:rsidP="00AA33E0">
      <w:pPr>
        <w:pStyle w:val="NormaleWeb"/>
        <w:shd w:val="clear" w:color="auto" w:fill="FFFFFF"/>
        <w:spacing w:before="0" w:beforeAutospacing="0" w:after="82" w:afterAutospacing="0" w:line="262" w:lineRule="atLeast"/>
        <w:jc w:val="center"/>
        <w:rPr>
          <w:rFonts w:ascii="Arial" w:hAnsi="Arial" w:cs="Arial"/>
          <w:b/>
          <w:color w:val="141823"/>
        </w:rPr>
      </w:pPr>
      <w:r w:rsidRPr="00120B2C">
        <w:rPr>
          <w:rFonts w:ascii="Arial" w:hAnsi="Arial" w:cs="Arial"/>
          <w:b/>
          <w:color w:val="141823"/>
        </w:rPr>
        <w:t xml:space="preserve">Gli anni di Galileo Galilei </w:t>
      </w:r>
    </w:p>
    <w:p w:rsidR="00054428" w:rsidRPr="00054428" w:rsidRDefault="00054428" w:rsidP="00AA33E0">
      <w:pPr>
        <w:pStyle w:val="NormaleWeb"/>
        <w:shd w:val="clear" w:color="auto" w:fill="FFFFFF"/>
        <w:spacing w:before="0" w:beforeAutospacing="0" w:after="82" w:afterAutospacing="0" w:line="262" w:lineRule="atLeast"/>
        <w:jc w:val="center"/>
        <w:rPr>
          <w:rFonts w:ascii="Arial" w:hAnsi="Arial" w:cs="Arial"/>
          <w:color w:val="141823"/>
          <w:sz w:val="20"/>
          <w:szCs w:val="20"/>
        </w:rPr>
      </w:pPr>
      <w:r>
        <w:rPr>
          <w:rFonts w:ascii="Arial" w:hAnsi="Arial" w:cs="Arial"/>
          <w:color w:val="141823"/>
          <w:sz w:val="20"/>
          <w:szCs w:val="20"/>
        </w:rPr>
        <w:t>( di Antonio Campa )</w:t>
      </w:r>
    </w:p>
    <w:p w:rsidR="00CD692E" w:rsidRDefault="00B1231E" w:rsidP="00AA33E0">
      <w:pPr>
        <w:pStyle w:val="NormaleWeb"/>
        <w:shd w:val="clear" w:color="auto" w:fill="FFFFFF"/>
        <w:spacing w:before="0" w:beforeAutospacing="0" w:after="82" w:afterAutospacing="0" w:line="262" w:lineRule="atLeast"/>
        <w:jc w:val="center"/>
        <w:rPr>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 xml:space="preserve"> </w:t>
      </w:r>
    </w:p>
    <w:p w:rsidR="00120B2C" w:rsidRDefault="00120B2C" w:rsidP="00904247">
      <w:pPr>
        <w:pStyle w:val="NormaleWeb"/>
        <w:shd w:val="clear" w:color="auto" w:fill="FFFFFF"/>
        <w:spacing w:before="0" w:beforeAutospacing="0" w:after="90" w:afterAutospacing="0" w:line="290" w:lineRule="atLeast"/>
        <w:jc w:val="both"/>
        <w:rPr>
          <w:rFonts w:ascii="Helvetica" w:hAnsi="Helvetica" w:cs="Helvetica"/>
          <w:color w:val="141823"/>
          <w:sz w:val="21"/>
          <w:szCs w:val="21"/>
        </w:rPr>
      </w:pPr>
      <w:r>
        <w:rPr>
          <w:rFonts w:ascii="Helvetica" w:hAnsi="Helvetica" w:cs="Helvetica"/>
          <w:color w:val="141823"/>
          <w:sz w:val="21"/>
          <w:szCs w:val="21"/>
        </w:rPr>
        <w:t xml:space="preserve">Gli anni di Galileo Galilei (Pisa, 15 febbraio 1564 – </w:t>
      </w:r>
      <w:proofErr w:type="spellStart"/>
      <w:r>
        <w:rPr>
          <w:rFonts w:ascii="Helvetica" w:hAnsi="Helvetica" w:cs="Helvetica"/>
          <w:color w:val="141823"/>
          <w:sz w:val="21"/>
          <w:szCs w:val="21"/>
        </w:rPr>
        <w:t>Arcetri</w:t>
      </w:r>
      <w:proofErr w:type="spellEnd"/>
      <w:r>
        <w:rPr>
          <w:rFonts w:ascii="Helvetica" w:hAnsi="Helvetica" w:cs="Helvetica"/>
          <w:color w:val="141823"/>
          <w:sz w:val="21"/>
          <w:szCs w:val="21"/>
        </w:rPr>
        <w:t>, 8 gennaio 1642) nella città di Padova</w:t>
      </w:r>
    </w:p>
    <w:p w:rsidR="00904247" w:rsidRDefault="00120B2C" w:rsidP="00904247">
      <w:pPr>
        <w:pStyle w:val="NormaleWeb"/>
        <w:shd w:val="clear" w:color="auto" w:fill="FFFFFF"/>
        <w:spacing w:before="90" w:beforeAutospacing="0" w:after="0" w:afterAutospacing="0" w:line="290" w:lineRule="atLeast"/>
        <w:jc w:val="both"/>
        <w:rPr>
          <w:rFonts w:ascii="Helvetica" w:hAnsi="Helvetica" w:cs="Helvetica"/>
          <w:color w:val="141823"/>
          <w:sz w:val="21"/>
          <w:szCs w:val="21"/>
        </w:rPr>
      </w:pPr>
      <w:r>
        <w:rPr>
          <w:rFonts w:ascii="Helvetica" w:hAnsi="Helvetica" w:cs="Helvetica"/>
          <w:color w:val="141823"/>
          <w:sz w:val="21"/>
          <w:szCs w:val="21"/>
        </w:rPr>
        <w:t>Galilei stesso definì i diciotto anni trascorsi a Padova come i migliori di tutta la sua vita; anni scanditi da lezioni accademiche, dall'attività scientifica e straordinarie scoperte.</w:t>
      </w:r>
    </w:p>
    <w:p w:rsidR="00904247" w:rsidRDefault="00120B2C" w:rsidP="00904247">
      <w:pPr>
        <w:pStyle w:val="NormaleWeb"/>
        <w:shd w:val="clear" w:color="auto" w:fill="FFFFFF"/>
        <w:spacing w:before="90" w:beforeAutospacing="0" w:after="0" w:afterAutospacing="0" w:line="290" w:lineRule="atLeast"/>
        <w:jc w:val="both"/>
        <w:rPr>
          <w:rFonts w:ascii="Helvetica" w:hAnsi="Helvetica" w:cs="Helvetica"/>
          <w:color w:val="141823"/>
          <w:sz w:val="21"/>
          <w:szCs w:val="21"/>
        </w:rPr>
      </w:pPr>
      <w:r>
        <w:rPr>
          <w:rFonts w:ascii="Helvetica" w:hAnsi="Helvetica" w:cs="Helvetica"/>
          <w:color w:val="141823"/>
          <w:sz w:val="21"/>
          <w:szCs w:val="21"/>
        </w:rPr>
        <w:t>Galileo si stabilisce a Padova nel 1592, provenendo dallo “Studio di Pisa”, diventando professore di matematica presso l’Università patavina. La sua reputazione è in quel periodo limitata ad una cerchia ristretta di specialisti di geometria, ma quando invece lo scienziato lascia Padova, è ormai famosissimo in tutta Europa.Le sue scoperte in quegli anni sono in effetti rivoluzionarie. Galileo scopre nel 1604 la legge oraria di caduta dei gravi e, intorno al 1608, dimostra che i proiettili seguono una traiettoria parabolica. Con questi risultati, in opposizione con le teorie aristoteliche all’epoca dominanti, Galileo non solo getta le basi di una meccanica completamente nuova, ma comincia a raccogliere prove a favore del sistema copernicano.</w:t>
      </w:r>
    </w:p>
    <w:p w:rsidR="00904247" w:rsidRDefault="00120B2C" w:rsidP="00904247">
      <w:pPr>
        <w:pStyle w:val="NormaleWeb"/>
        <w:shd w:val="clear" w:color="auto" w:fill="FFFFFF"/>
        <w:spacing w:before="90" w:beforeAutospacing="0" w:after="0" w:afterAutospacing="0" w:line="290" w:lineRule="atLeast"/>
        <w:jc w:val="both"/>
        <w:rPr>
          <w:rFonts w:ascii="Helvetica" w:hAnsi="Helvetica" w:cs="Helvetica"/>
          <w:color w:val="141823"/>
          <w:sz w:val="21"/>
          <w:szCs w:val="21"/>
        </w:rPr>
      </w:pPr>
      <w:r>
        <w:rPr>
          <w:rFonts w:ascii="Helvetica" w:hAnsi="Helvetica" w:cs="Helvetica"/>
          <w:color w:val="141823"/>
          <w:sz w:val="21"/>
          <w:szCs w:val="21"/>
        </w:rPr>
        <w:t xml:space="preserve">Il 1604 è anche l’anno di un primo intervento di Galileo in ambito astronomico: quello nella questione della cosiddetta “stella nova”, oggetto misterioso la cui intensità luminosa appariva variabile. Schierandosi contro l' ambiente intellettuale dell'epoca il quale affermava che i corpi celesti erano di essenza perfetta ed immutabile, Galileo mostra che l’oggetto non si muove rispetto alle stelle fisse e che si tratta quindi di una vera e propria stella dalle caratteristiche mutevoli. L'osservazione del cielo tramite il telescopio porta Galileo alla pubblicazione del </w:t>
      </w:r>
      <w:proofErr w:type="spellStart"/>
      <w:r>
        <w:rPr>
          <w:rFonts w:ascii="Helvetica" w:hAnsi="Helvetica" w:cs="Helvetica"/>
          <w:color w:val="141823"/>
          <w:sz w:val="21"/>
          <w:szCs w:val="21"/>
        </w:rPr>
        <w:t>Sidereus</w:t>
      </w:r>
      <w:proofErr w:type="spellEnd"/>
      <w:r>
        <w:rPr>
          <w:rFonts w:ascii="Helvetica" w:hAnsi="Helvetica" w:cs="Helvetica"/>
          <w:color w:val="141823"/>
          <w:sz w:val="21"/>
          <w:szCs w:val="21"/>
        </w:rPr>
        <w:t xml:space="preserve"> </w:t>
      </w:r>
      <w:proofErr w:type="spellStart"/>
      <w:r>
        <w:rPr>
          <w:rFonts w:ascii="Helvetica" w:hAnsi="Helvetica" w:cs="Helvetica"/>
          <w:color w:val="141823"/>
          <w:sz w:val="21"/>
          <w:szCs w:val="21"/>
        </w:rPr>
        <w:t>Nuncius</w:t>
      </w:r>
      <w:proofErr w:type="spellEnd"/>
      <w:r>
        <w:rPr>
          <w:rFonts w:ascii="Helvetica" w:hAnsi="Helvetica" w:cs="Helvetica"/>
          <w:color w:val="141823"/>
          <w:sz w:val="21"/>
          <w:szCs w:val="21"/>
        </w:rPr>
        <w:t>, nel 1610, trattato fondamentale nella storia dell’astronomia. Galileo riporta diverse scoperte clamorose, tra cui ricordiamo la morfologia della luna, che appare simile a quella della terra, e l’esistenza dei satelliti di Giove. Profondamente convinto dell’importanza dell’osservazione e della sperimentazione, Galileo inventa e perfeziona anche diversi strumenti scientifici. Nel 1599, lo scienziato crea addirittura un laboratorio nella propria abitazione a Padova, e assume a tempo pieno un artigiano. A partire dal 1609 Galileo si dedica anche alla produzione di telescopi, che gli vengono richiesti con insistenza non appena si sparge la notizia delle straordinarie possibilità offerte dello strumento.</w:t>
      </w:r>
    </w:p>
    <w:p w:rsidR="00904247" w:rsidRDefault="00120B2C" w:rsidP="00904247">
      <w:pPr>
        <w:pStyle w:val="NormaleWeb"/>
        <w:shd w:val="clear" w:color="auto" w:fill="FFFFFF"/>
        <w:spacing w:before="90" w:beforeAutospacing="0" w:after="0" w:afterAutospacing="0" w:line="290" w:lineRule="atLeast"/>
        <w:jc w:val="both"/>
        <w:rPr>
          <w:rFonts w:ascii="Helvetica" w:hAnsi="Helvetica" w:cs="Helvetica"/>
          <w:color w:val="141823"/>
          <w:sz w:val="21"/>
          <w:szCs w:val="21"/>
        </w:rPr>
      </w:pPr>
      <w:r>
        <w:rPr>
          <w:rFonts w:ascii="Helvetica" w:hAnsi="Helvetica" w:cs="Helvetica"/>
          <w:color w:val="141823"/>
          <w:sz w:val="21"/>
          <w:szCs w:val="21"/>
        </w:rPr>
        <w:t xml:space="preserve">In via del Santo n. 127 si trova la casa di </w:t>
      </w:r>
      <w:proofErr w:type="spellStart"/>
      <w:r>
        <w:rPr>
          <w:rFonts w:ascii="Helvetica" w:hAnsi="Helvetica" w:cs="Helvetica"/>
          <w:color w:val="141823"/>
          <w:sz w:val="21"/>
          <w:szCs w:val="21"/>
        </w:rPr>
        <w:t>Gianvincenzo</w:t>
      </w:r>
      <w:proofErr w:type="spellEnd"/>
      <w:r>
        <w:rPr>
          <w:rFonts w:ascii="Helvetica" w:hAnsi="Helvetica" w:cs="Helvetica"/>
          <w:color w:val="141823"/>
          <w:sz w:val="21"/>
          <w:szCs w:val="21"/>
        </w:rPr>
        <w:t xml:space="preserve"> </w:t>
      </w:r>
      <w:proofErr w:type="spellStart"/>
      <w:r>
        <w:rPr>
          <w:rFonts w:ascii="Helvetica" w:hAnsi="Helvetica" w:cs="Helvetica"/>
          <w:color w:val="141823"/>
          <w:sz w:val="21"/>
          <w:szCs w:val="21"/>
        </w:rPr>
        <w:t>Pinelli</w:t>
      </w:r>
      <w:proofErr w:type="spellEnd"/>
      <w:r>
        <w:rPr>
          <w:rFonts w:ascii="Helvetica" w:hAnsi="Helvetica" w:cs="Helvetica"/>
          <w:color w:val="141823"/>
          <w:sz w:val="21"/>
          <w:szCs w:val="21"/>
        </w:rPr>
        <w:t xml:space="preserve">. E' la prima casa in cui Galileo dimorò a Padova, dal 1592 al 1601. Nella biblioteca </w:t>
      </w:r>
      <w:proofErr w:type="spellStart"/>
      <w:r>
        <w:rPr>
          <w:rFonts w:ascii="Helvetica" w:hAnsi="Helvetica" w:cs="Helvetica"/>
          <w:color w:val="141823"/>
          <w:sz w:val="21"/>
          <w:szCs w:val="21"/>
        </w:rPr>
        <w:t>Pinelli</w:t>
      </w:r>
      <w:proofErr w:type="spellEnd"/>
      <w:r>
        <w:rPr>
          <w:rFonts w:ascii="Helvetica" w:hAnsi="Helvetica" w:cs="Helvetica"/>
          <w:color w:val="141823"/>
          <w:sz w:val="21"/>
          <w:szCs w:val="21"/>
        </w:rPr>
        <w:t xml:space="preserve"> Galileo preparò la sua prima lezione per l'Università di Padova.</w:t>
      </w:r>
      <w:r>
        <w:rPr>
          <w:rFonts w:ascii="Helvetica" w:hAnsi="Helvetica" w:cs="Helvetica"/>
          <w:color w:val="141823"/>
          <w:sz w:val="21"/>
          <w:szCs w:val="21"/>
        </w:rPr>
        <w:br/>
        <w:t xml:space="preserve">La casa dove Galileo visse fra 1601 e il 1610 si trova nell’attuale via Galileo Galilei (allora via dei </w:t>
      </w:r>
      <w:proofErr w:type="spellStart"/>
      <w:r>
        <w:rPr>
          <w:rFonts w:ascii="Helvetica" w:hAnsi="Helvetica" w:cs="Helvetica"/>
          <w:color w:val="141823"/>
          <w:sz w:val="21"/>
          <w:szCs w:val="21"/>
        </w:rPr>
        <w:t>Vignali</w:t>
      </w:r>
      <w:proofErr w:type="spellEnd"/>
      <w:r>
        <w:rPr>
          <w:rFonts w:ascii="Helvetica" w:hAnsi="Helvetica" w:cs="Helvetica"/>
          <w:color w:val="141823"/>
          <w:sz w:val="21"/>
          <w:szCs w:val="21"/>
        </w:rPr>
        <w:t>), al numero 43, di fronte alla scuola “Giovanni Pascoli”. Galileo puntò il telescopio verso il cielo ed effettuò le prime importanti scoperte proprio dalla finestra e dall’ampio giardino interno di questa abitazione.</w:t>
      </w:r>
      <w:r>
        <w:rPr>
          <w:rStyle w:val="apple-converted-space"/>
          <w:rFonts w:ascii="Helvetica" w:hAnsi="Helvetica" w:cs="Helvetica"/>
          <w:color w:val="141823"/>
          <w:sz w:val="21"/>
          <w:szCs w:val="21"/>
        </w:rPr>
        <w:t> </w:t>
      </w:r>
      <w:r>
        <w:rPr>
          <w:rFonts w:ascii="Helvetica" w:hAnsi="Helvetica" w:cs="Helvetica"/>
          <w:color w:val="141823"/>
          <w:sz w:val="21"/>
          <w:szCs w:val="21"/>
        </w:rPr>
        <w:br/>
        <w:t>Palazzo del Bo. Sede dell’Università di Padova, dove Galileo insegnò dal 7 dicembre 1592 al 7 settembre 1610. La cattedra attribuita a Galileo, ma verosimilmente utilizzata da molti altri docenti, si trova oggi nella "Sala dei Quaranta".</w:t>
      </w:r>
    </w:p>
    <w:p w:rsidR="00904247" w:rsidRDefault="00120B2C" w:rsidP="00904247">
      <w:pPr>
        <w:pStyle w:val="NormaleWeb"/>
        <w:shd w:val="clear" w:color="auto" w:fill="FFFFFF"/>
        <w:spacing w:before="90" w:beforeAutospacing="0" w:after="0" w:afterAutospacing="0" w:line="290" w:lineRule="atLeast"/>
        <w:jc w:val="both"/>
        <w:rPr>
          <w:rFonts w:ascii="Helvetica" w:hAnsi="Helvetica" w:cs="Helvetica"/>
          <w:color w:val="141823"/>
          <w:sz w:val="21"/>
          <w:szCs w:val="21"/>
        </w:rPr>
      </w:pPr>
      <w:r>
        <w:rPr>
          <w:rFonts w:ascii="Helvetica" w:hAnsi="Helvetica" w:cs="Helvetica"/>
          <w:color w:val="141823"/>
          <w:sz w:val="21"/>
          <w:szCs w:val="21"/>
        </w:rPr>
        <w:t xml:space="preserve">Nella Chiesa di Santa Caterina battezzato il figlio </w:t>
      </w:r>
      <w:proofErr w:type="spellStart"/>
      <w:r>
        <w:rPr>
          <w:rFonts w:ascii="Helvetica" w:hAnsi="Helvetica" w:cs="Helvetica"/>
          <w:color w:val="141823"/>
          <w:sz w:val="21"/>
          <w:szCs w:val="21"/>
        </w:rPr>
        <w:t>Gianvincenzo</w:t>
      </w:r>
      <w:proofErr w:type="spellEnd"/>
      <w:r>
        <w:rPr>
          <w:rFonts w:ascii="Helvetica" w:hAnsi="Helvetica" w:cs="Helvetica"/>
          <w:color w:val="141823"/>
          <w:sz w:val="21"/>
          <w:szCs w:val="21"/>
        </w:rPr>
        <w:t xml:space="preserve">. Il fonte battesimale è stato spostato nella chiesa di Santa Sofia, dove tutt’ora su trova con esposta una copia del certificato di battesimo. Il chiostro del convento </w:t>
      </w:r>
      <w:proofErr w:type="spellStart"/>
      <w:r>
        <w:rPr>
          <w:rFonts w:ascii="Helvetica" w:hAnsi="Helvetica" w:cs="Helvetica"/>
          <w:color w:val="141823"/>
          <w:sz w:val="21"/>
          <w:szCs w:val="21"/>
        </w:rPr>
        <w:t>S.Caterina</w:t>
      </w:r>
      <w:proofErr w:type="spellEnd"/>
      <w:r>
        <w:rPr>
          <w:rFonts w:ascii="Helvetica" w:hAnsi="Helvetica" w:cs="Helvetica"/>
          <w:color w:val="141823"/>
          <w:sz w:val="21"/>
          <w:szCs w:val="21"/>
        </w:rPr>
        <w:t xml:space="preserve"> attualmente è parte integrante della facoltà di Scienze Statistiche dell'Università di Padova.</w:t>
      </w:r>
    </w:p>
    <w:p w:rsidR="00120B2C" w:rsidRDefault="00120B2C" w:rsidP="00904247">
      <w:pPr>
        <w:pStyle w:val="NormaleWeb"/>
        <w:shd w:val="clear" w:color="auto" w:fill="FFFFFF"/>
        <w:spacing w:before="90" w:beforeAutospacing="0" w:after="0" w:afterAutospacing="0" w:line="290" w:lineRule="atLeast"/>
        <w:jc w:val="both"/>
        <w:rPr>
          <w:rFonts w:ascii="Helvetica" w:hAnsi="Helvetica" w:cs="Helvetica"/>
          <w:color w:val="141823"/>
          <w:sz w:val="21"/>
          <w:szCs w:val="21"/>
        </w:rPr>
      </w:pPr>
      <w:r>
        <w:rPr>
          <w:rFonts w:ascii="Helvetica" w:hAnsi="Helvetica" w:cs="Helvetica"/>
          <w:color w:val="141823"/>
          <w:sz w:val="21"/>
          <w:szCs w:val="21"/>
        </w:rPr>
        <w:t xml:space="preserve">Nell’antica canonica dietro al Duomo Galileo incontrava don Paolo </w:t>
      </w:r>
      <w:proofErr w:type="spellStart"/>
      <w:r>
        <w:rPr>
          <w:rFonts w:ascii="Helvetica" w:hAnsi="Helvetica" w:cs="Helvetica"/>
          <w:color w:val="141823"/>
          <w:sz w:val="21"/>
          <w:szCs w:val="21"/>
        </w:rPr>
        <w:t>Gualdo</w:t>
      </w:r>
      <w:proofErr w:type="spellEnd"/>
      <w:r>
        <w:rPr>
          <w:rFonts w:ascii="Helvetica" w:hAnsi="Helvetica" w:cs="Helvetica"/>
          <w:color w:val="141823"/>
          <w:sz w:val="21"/>
          <w:szCs w:val="21"/>
        </w:rPr>
        <w:t>, rettore del Duomo di Padova.La Biblioteca del seminario di Padova conserva la prima edizione del "Dialogo sui massimi sistemi" (1632) con le note e le correzioni originali di Galileo.</w:t>
      </w:r>
    </w:p>
    <w:p w:rsidR="00120B2C" w:rsidRDefault="00120B2C" w:rsidP="00904247">
      <w:pPr>
        <w:pStyle w:val="NormaleWeb"/>
        <w:shd w:val="clear" w:color="auto" w:fill="FFFFFF"/>
        <w:spacing w:before="0" w:beforeAutospacing="0" w:after="82" w:afterAutospacing="0" w:line="262" w:lineRule="atLeast"/>
        <w:jc w:val="both"/>
        <w:rPr>
          <w:rFonts w:ascii="Helvetica" w:hAnsi="Helvetica" w:cs="Helvetica"/>
          <w:color w:val="141823"/>
          <w:sz w:val="19"/>
          <w:szCs w:val="19"/>
        </w:rPr>
      </w:pPr>
    </w:p>
    <w:p w:rsidR="00A06654" w:rsidRDefault="00A06654" w:rsidP="00904247">
      <w:pPr>
        <w:pStyle w:val="NormaleWeb"/>
        <w:shd w:val="clear" w:color="auto" w:fill="FFFFFF"/>
        <w:spacing w:before="0" w:beforeAutospacing="0" w:after="82" w:afterAutospacing="0" w:line="262" w:lineRule="atLeast"/>
        <w:jc w:val="both"/>
        <w:rPr>
          <w:rFonts w:ascii="Helvetica" w:hAnsi="Helvetica" w:cs="Helvetica"/>
          <w:color w:val="141823"/>
          <w:sz w:val="19"/>
          <w:szCs w:val="19"/>
        </w:rPr>
      </w:pPr>
    </w:p>
    <w:p w:rsidR="00A06654" w:rsidRDefault="00A06654" w:rsidP="00AA33E0">
      <w:pPr>
        <w:pStyle w:val="NormaleWeb"/>
        <w:shd w:val="clear" w:color="auto" w:fill="FFFFFF"/>
        <w:spacing w:before="0" w:beforeAutospacing="0" w:after="82" w:afterAutospacing="0" w:line="262" w:lineRule="atLeast"/>
        <w:jc w:val="center"/>
        <w:rPr>
          <w:rFonts w:ascii="Helvetica" w:hAnsi="Helvetica" w:cs="Helvetica"/>
          <w:color w:val="141823"/>
          <w:sz w:val="19"/>
          <w:szCs w:val="19"/>
        </w:rPr>
      </w:pPr>
    </w:p>
    <w:p w:rsidR="00A06654" w:rsidRDefault="00A06654" w:rsidP="00AA33E0">
      <w:pPr>
        <w:pStyle w:val="NormaleWeb"/>
        <w:shd w:val="clear" w:color="auto" w:fill="FFFFFF"/>
        <w:spacing w:before="0" w:beforeAutospacing="0" w:after="82" w:afterAutospacing="0" w:line="262" w:lineRule="atLeast"/>
        <w:jc w:val="center"/>
        <w:rPr>
          <w:rFonts w:ascii="Helvetica" w:hAnsi="Helvetica" w:cs="Helvetica"/>
          <w:color w:val="141823"/>
          <w:sz w:val="19"/>
          <w:szCs w:val="19"/>
        </w:rPr>
      </w:pPr>
    </w:p>
    <w:p w:rsidR="00A06654" w:rsidRDefault="00A06654" w:rsidP="00AA33E0">
      <w:pPr>
        <w:pStyle w:val="NormaleWeb"/>
        <w:shd w:val="clear" w:color="auto" w:fill="FFFFFF"/>
        <w:spacing w:before="0" w:beforeAutospacing="0" w:after="82" w:afterAutospacing="0" w:line="262" w:lineRule="atLeast"/>
        <w:jc w:val="center"/>
        <w:rPr>
          <w:rFonts w:ascii="Helvetica" w:hAnsi="Helvetica" w:cs="Helvetica"/>
          <w:color w:val="141823"/>
          <w:sz w:val="19"/>
          <w:szCs w:val="19"/>
        </w:rPr>
      </w:pPr>
      <w:r>
        <w:rPr>
          <w:noProof/>
        </w:rPr>
        <w:drawing>
          <wp:anchor distT="0" distB="0" distL="114300" distR="114300" simplePos="0" relativeHeight="251659264" behindDoc="0" locked="0" layoutInCell="1" allowOverlap="1">
            <wp:simplePos x="0" y="0"/>
            <wp:positionH relativeFrom="column">
              <wp:posOffset>567043</wp:posOffset>
            </wp:positionH>
            <wp:positionV relativeFrom="paragraph">
              <wp:posOffset>145674</wp:posOffset>
            </wp:positionV>
            <wp:extent cx="5118483" cy="4494362"/>
            <wp:effectExtent l="19050" t="0" r="5967" b="0"/>
            <wp:wrapNone/>
            <wp:docPr id="3" name="Immagine 4" descr="https://fbcdn-sphotos-b-a.akamaihd.net/hphotos-ak-prn1/t1.0-9/1098136_732021420152757_5469624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b-a.akamaihd.net/hphotos-ak-prn1/t1.0-9/1098136_732021420152757_546962448_n.jpg"/>
                    <pic:cNvPicPr>
                      <a:picLocks noChangeAspect="1" noChangeArrowheads="1"/>
                    </pic:cNvPicPr>
                  </pic:nvPicPr>
                  <pic:blipFill>
                    <a:blip r:embed="rId4" cstate="print"/>
                    <a:srcRect/>
                    <a:stretch>
                      <a:fillRect/>
                    </a:stretch>
                  </pic:blipFill>
                  <pic:spPr bwMode="auto">
                    <a:xfrm>
                      <a:off x="0" y="0"/>
                      <a:ext cx="5118483" cy="4494362"/>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-251411</wp:posOffset>
            </wp:positionH>
            <wp:positionV relativeFrom="paragraph">
              <wp:posOffset>4957541</wp:posOffset>
            </wp:positionV>
            <wp:extent cx="6830695" cy="4554747"/>
            <wp:effectExtent l="19050" t="0" r="8255" b="0"/>
            <wp:wrapNone/>
            <wp:docPr id="2" name="Immagine 1" descr="https://fbcdn-sphotos-h-a.akamaihd.net/hphotos-ak-ash3/t1.0-9/1911675_732021356819430_16003020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ash3/t1.0-9/1911675_732021356819430_1600302039_n.jpg"/>
                    <pic:cNvPicPr>
                      <a:picLocks noChangeAspect="1" noChangeArrowheads="1"/>
                    </pic:cNvPicPr>
                  </pic:nvPicPr>
                  <pic:blipFill>
                    <a:blip r:embed="rId5" cstate="print"/>
                    <a:srcRect/>
                    <a:stretch>
                      <a:fillRect/>
                    </a:stretch>
                  </pic:blipFill>
                  <pic:spPr bwMode="auto">
                    <a:xfrm>
                      <a:off x="0" y="0"/>
                      <a:ext cx="6830695" cy="4554747"/>
                    </a:xfrm>
                    <a:prstGeom prst="rect">
                      <a:avLst/>
                    </a:prstGeom>
                    <a:noFill/>
                    <a:ln w="9525">
                      <a:noFill/>
                      <a:miter lim="800000"/>
                      <a:headEnd/>
                      <a:tailEnd/>
                    </a:ln>
                  </pic:spPr>
                </pic:pic>
              </a:graphicData>
            </a:graphic>
          </wp:anchor>
        </w:drawing>
      </w:r>
      <w:r>
        <w:rPr>
          <w:noProof/>
        </w:rPr>
        <w:t xml:space="preserve"> </w:t>
      </w:r>
    </w:p>
    <w:sectPr w:rsidR="00A06654" w:rsidSect="004578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D692E"/>
    <w:rsid w:val="00054428"/>
    <w:rsid w:val="00120B2C"/>
    <w:rsid w:val="00180CB6"/>
    <w:rsid w:val="002E7458"/>
    <w:rsid w:val="003C1A08"/>
    <w:rsid w:val="004578C7"/>
    <w:rsid w:val="00775D49"/>
    <w:rsid w:val="007E6ADB"/>
    <w:rsid w:val="00904247"/>
    <w:rsid w:val="00A06654"/>
    <w:rsid w:val="00A61EC3"/>
    <w:rsid w:val="00AA33E0"/>
    <w:rsid w:val="00B1231E"/>
    <w:rsid w:val="00CD692E"/>
    <w:rsid w:val="00F200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8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D69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61E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1EC3"/>
    <w:rPr>
      <w:rFonts w:ascii="Tahoma" w:hAnsi="Tahoma" w:cs="Tahoma"/>
      <w:sz w:val="16"/>
      <w:szCs w:val="16"/>
    </w:rPr>
  </w:style>
  <w:style w:type="character" w:customStyle="1" w:styleId="apple-converted-space">
    <w:name w:val="apple-converted-space"/>
    <w:basedOn w:val="Carpredefinitoparagrafo"/>
    <w:rsid w:val="00120B2C"/>
  </w:style>
</w:styles>
</file>

<file path=word/webSettings.xml><?xml version="1.0" encoding="utf-8"?>
<w:webSettings xmlns:r="http://schemas.openxmlformats.org/officeDocument/2006/relationships" xmlns:w="http://schemas.openxmlformats.org/wordprocessingml/2006/main">
  <w:divs>
    <w:div w:id="106392937">
      <w:bodyDiv w:val="1"/>
      <w:marLeft w:val="0"/>
      <w:marRight w:val="0"/>
      <w:marTop w:val="0"/>
      <w:marBottom w:val="0"/>
      <w:divBdr>
        <w:top w:val="none" w:sz="0" w:space="0" w:color="auto"/>
        <w:left w:val="none" w:sz="0" w:space="0" w:color="auto"/>
        <w:bottom w:val="none" w:sz="0" w:space="0" w:color="auto"/>
        <w:right w:val="none" w:sz="0" w:space="0" w:color="auto"/>
      </w:divBdr>
    </w:div>
    <w:div w:id="10619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3220</Characters>
  <Application>Microsoft Office Word</Application>
  <DocSecurity>0</DocSecurity>
  <Lines>26</Lines>
  <Paragraphs>7</Paragraphs>
  <ScaleCrop>false</ScaleCrop>
  <Company>Hewlett-Packard</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dc:creator>
  <cp:lastModifiedBy>Antonio</cp:lastModifiedBy>
  <cp:revision>4</cp:revision>
  <dcterms:created xsi:type="dcterms:W3CDTF">2014-03-18T09:39:00Z</dcterms:created>
  <dcterms:modified xsi:type="dcterms:W3CDTF">2015-04-13T13:41:00Z</dcterms:modified>
</cp:coreProperties>
</file>