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75" w:rsidRDefault="00B52075" w:rsidP="00B52075">
      <w:pPr>
        <w:jc w:val="center"/>
        <w:rPr>
          <w:sz w:val="28"/>
          <w:szCs w:val="28"/>
        </w:rPr>
      </w:pPr>
      <w:r>
        <w:rPr>
          <w:sz w:val="28"/>
          <w:szCs w:val="28"/>
        </w:rPr>
        <w:t>IL PONTE DELLA STUFA</w:t>
      </w:r>
    </w:p>
    <w:p w:rsidR="00B52075" w:rsidRDefault="00B52075" w:rsidP="00B520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di Adriano </w:t>
      </w:r>
      <w:proofErr w:type="spellStart"/>
      <w:r>
        <w:rPr>
          <w:sz w:val="28"/>
          <w:szCs w:val="28"/>
        </w:rPr>
        <w:t>Danieli</w:t>
      </w:r>
      <w:proofErr w:type="spellEnd"/>
      <w:r>
        <w:rPr>
          <w:sz w:val="28"/>
          <w:szCs w:val="28"/>
        </w:rPr>
        <w:t>)</w:t>
      </w:r>
    </w:p>
    <w:p w:rsidR="00B52075" w:rsidRDefault="00B52075" w:rsidP="00B52075">
      <w:pPr>
        <w:jc w:val="both"/>
        <w:rPr>
          <w:sz w:val="28"/>
          <w:szCs w:val="28"/>
        </w:rPr>
      </w:pPr>
    </w:p>
    <w:p w:rsidR="00B52075" w:rsidRDefault="00B52075" w:rsidP="00B52075">
      <w:pPr>
        <w:jc w:val="both"/>
        <w:rPr>
          <w:sz w:val="28"/>
          <w:szCs w:val="28"/>
        </w:rPr>
      </w:pPr>
      <w:r w:rsidRPr="00B52075">
        <w:rPr>
          <w:sz w:val="28"/>
          <w:szCs w:val="28"/>
        </w:rPr>
        <w:t>1900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IL PONTE DELLA STUFA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Un luogo completamente scomparso; il ponticello della Stufa</w:t>
      </w:r>
      <w:r>
        <w:rPr>
          <w:sz w:val="28"/>
          <w:szCs w:val="28"/>
        </w:rPr>
        <w:t xml:space="preserve"> c</w:t>
      </w:r>
      <w:r w:rsidRPr="00B52075">
        <w:rPr>
          <w:sz w:val="28"/>
          <w:szCs w:val="28"/>
        </w:rPr>
        <w:t>ongiungeva,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sul Naviglio, il vicoletto attiguo alla chiesa di San Matteo (attuale via Giovanni Cittadella) con piazza Eremitani.</w:t>
      </w:r>
    </w:p>
    <w:p w:rsidR="00B52075" w:rsidRDefault="00B52075" w:rsidP="00B52075">
      <w:pPr>
        <w:jc w:val="both"/>
        <w:rPr>
          <w:sz w:val="28"/>
          <w:szCs w:val="28"/>
        </w:rPr>
      </w:pPr>
      <w:r w:rsidRPr="00B52075">
        <w:rPr>
          <w:sz w:val="28"/>
          <w:szCs w:val="28"/>
        </w:rPr>
        <w:t>Sparì attorno al 1910 allorch</w:t>
      </w:r>
      <w:r>
        <w:rPr>
          <w:sz w:val="28"/>
          <w:szCs w:val="28"/>
        </w:rPr>
        <w:t>é</w:t>
      </w:r>
      <w:r w:rsidRPr="00B52075">
        <w:rPr>
          <w:sz w:val="28"/>
          <w:szCs w:val="28"/>
        </w:rPr>
        <w:t xml:space="preserve"> cominciarono i lavori per l'apertura di corso Garibaldi.</w:t>
      </w:r>
    </w:p>
    <w:p w:rsidR="00B52075" w:rsidRDefault="00B52075" w:rsidP="00B52075">
      <w:pPr>
        <w:jc w:val="both"/>
        <w:rPr>
          <w:sz w:val="28"/>
          <w:szCs w:val="28"/>
        </w:rPr>
      </w:pPr>
      <w:r w:rsidRPr="00B52075">
        <w:rPr>
          <w:sz w:val="28"/>
          <w:szCs w:val="28"/>
        </w:rPr>
        <w:t>Sembra che il nome derivasse da un piccolo ospedale,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nel quale con una stufa si curavano gli affetti dal mal francese.</w:t>
      </w:r>
      <w:r>
        <w:rPr>
          <w:sz w:val="28"/>
          <w:szCs w:val="28"/>
        </w:rPr>
        <w:t xml:space="preserve"> </w:t>
      </w:r>
    </w:p>
    <w:p w:rsidR="00D8652F" w:rsidRDefault="00B52075" w:rsidP="00B52075">
      <w:pPr>
        <w:jc w:val="both"/>
        <w:rPr>
          <w:sz w:val="28"/>
          <w:szCs w:val="28"/>
        </w:rPr>
      </w:pPr>
      <w:r w:rsidRPr="00B52075">
        <w:rPr>
          <w:sz w:val="28"/>
          <w:szCs w:val="28"/>
        </w:rPr>
        <w:t>Ora anche il Naviglio,interrato,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non si ritrova più</w:t>
      </w:r>
      <w:r>
        <w:rPr>
          <w:sz w:val="28"/>
          <w:szCs w:val="28"/>
        </w:rPr>
        <w:t>, t</w:t>
      </w:r>
      <w:r w:rsidRPr="00B52075">
        <w:rPr>
          <w:sz w:val="28"/>
          <w:szCs w:val="28"/>
        </w:rPr>
        <w:t>utto scomparso,</w:t>
      </w:r>
      <w:r>
        <w:rPr>
          <w:sz w:val="28"/>
          <w:szCs w:val="28"/>
        </w:rPr>
        <w:t xml:space="preserve"> </w:t>
      </w:r>
      <w:r w:rsidRPr="00B52075">
        <w:rPr>
          <w:sz w:val="28"/>
          <w:szCs w:val="28"/>
        </w:rPr>
        <w:t>persino le mura medievali sulla destra</w:t>
      </w:r>
      <w:r>
        <w:rPr>
          <w:sz w:val="28"/>
          <w:szCs w:val="28"/>
        </w:rPr>
        <w:t>.</w:t>
      </w:r>
    </w:p>
    <w:p w:rsidR="00B52075" w:rsidRPr="00B52075" w:rsidRDefault="00B52075" w:rsidP="00B52075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572000" cy="3162300"/>
            <wp:effectExtent l="19050" t="0" r="0" b="0"/>
            <wp:docPr id="1" name="Immagine 1" descr="https://scontent-mxp1-1.xx.fbcdn.net/hphotos-xta1/v/t1.0-9/s480x480/11666142_1453915268243454_8149171110770989486_n.jpg?oh=d5cac794339103272943adff9ceea25f&amp;oe=56590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ta1/v/t1.0-9/s480x480/11666142_1453915268243454_8149171110770989486_n.jpg?oh=d5cac794339103272943adff9ceea25f&amp;oe=565904B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075" w:rsidRPr="00B52075" w:rsidSect="00EE0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075"/>
    <w:rsid w:val="00623CA4"/>
    <w:rsid w:val="00A04147"/>
    <w:rsid w:val="00B52075"/>
    <w:rsid w:val="00EE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>Hewlett-Packard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2015-07-09T20:45:00Z</dcterms:created>
  <dcterms:modified xsi:type="dcterms:W3CDTF">2015-07-09T20:50:00Z</dcterms:modified>
</cp:coreProperties>
</file>