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E8C" w:rsidRDefault="008756B3" w:rsidP="008756B3">
      <w:pPr>
        <w:pStyle w:val="Nessunaspaziatura"/>
        <w:jc w:val="center"/>
        <w:rPr>
          <w:sz w:val="36"/>
          <w:szCs w:val="36"/>
        </w:rPr>
      </w:pPr>
      <w:r w:rsidRPr="008756B3">
        <w:rPr>
          <w:sz w:val="36"/>
          <w:szCs w:val="36"/>
        </w:rPr>
        <w:t xml:space="preserve">ITINERARIO ITALIANO </w:t>
      </w:r>
    </w:p>
    <w:p w:rsidR="008756B3" w:rsidRPr="008756B3" w:rsidRDefault="00A84E8C" w:rsidP="008756B3">
      <w:pPr>
        <w:pStyle w:val="Nessunaspaziatura"/>
        <w:jc w:val="center"/>
        <w:rPr>
          <w:sz w:val="36"/>
          <w:szCs w:val="36"/>
        </w:rPr>
      </w:pPr>
      <w:r>
        <w:rPr>
          <w:sz w:val="36"/>
          <w:szCs w:val="36"/>
        </w:rPr>
        <w:t>Giuseppe Vallardi</w:t>
      </w:r>
      <w:r w:rsidR="008756B3" w:rsidRPr="008756B3">
        <w:rPr>
          <w:sz w:val="36"/>
          <w:szCs w:val="36"/>
        </w:rPr>
        <w:t xml:space="preserve">1824 </w:t>
      </w:r>
    </w:p>
    <w:p w:rsidR="008756B3" w:rsidRDefault="008756B3" w:rsidP="008756B3">
      <w:pPr>
        <w:pStyle w:val="Nessunaspaziatura"/>
        <w:jc w:val="center"/>
      </w:pPr>
      <w:r w:rsidRPr="008756B3">
        <w:rPr>
          <w:sz w:val="36"/>
          <w:szCs w:val="36"/>
        </w:rPr>
        <w:t>PADOVA</w:t>
      </w:r>
    </w:p>
    <w:p w:rsidR="008756B3" w:rsidRDefault="008756B3" w:rsidP="001C3AAB">
      <w:pPr>
        <w:pStyle w:val="Nessunaspaziatura"/>
      </w:pPr>
    </w:p>
    <w:p w:rsidR="008756B3" w:rsidRDefault="008756B3" w:rsidP="001C3AAB">
      <w:pPr>
        <w:pStyle w:val="Nessunaspaziatura"/>
      </w:pPr>
    </w:p>
    <w:p w:rsidR="001C3AAB" w:rsidRDefault="00A84E8C" w:rsidP="001C3AAB">
      <w:pPr>
        <w:pStyle w:val="Nessunaspaziatura"/>
      </w:pPr>
      <w:r>
        <w:t>Il</w:t>
      </w:r>
      <w:r w:rsidR="001C3AAB">
        <w:t xml:space="preserve"> viaggio da Vicenza a Padova è di circa 18 miglia d' Italia , e si fa in 3 ore per una strada di</w:t>
      </w:r>
    </w:p>
    <w:p w:rsidR="001C3AAB" w:rsidRDefault="001C3AAB" w:rsidP="001C3AAB">
      <w:pPr>
        <w:pStyle w:val="Nessunaspaziatura"/>
      </w:pPr>
      <w:r>
        <w:t xml:space="preserve">ritta attraverso ad una pianura fertilissima, irrigata da vai) ruscelli e da canali distribuiti in modo da spargere l' acqua in tutta la campagna. La quantità dei mori , che si </w:t>
      </w:r>
      <w:proofErr w:type="spellStart"/>
      <w:r>
        <w:t>veggono</w:t>
      </w:r>
      <w:proofErr w:type="spellEnd"/>
      <w:r>
        <w:t xml:space="preserve"> piantati sulla strada , fa conoscere al viaggiatore che il traffico della seta è una delle sorgenti di ricchezza commerciale dei Vicentino.</w:t>
      </w:r>
    </w:p>
    <w:p w:rsidR="001C3AAB" w:rsidRDefault="001C3AAB" w:rsidP="001C3AAB">
      <w:pPr>
        <w:pStyle w:val="Nessunaspaziatura"/>
      </w:pPr>
      <w:r>
        <w:t xml:space="preserve">Padova è una delle più antiche città d' Italia , di cui </w:t>
      </w:r>
      <w:proofErr w:type="spellStart"/>
      <w:r>
        <w:t>Antenore</w:t>
      </w:r>
      <w:proofErr w:type="spellEnd"/>
      <w:r>
        <w:t xml:space="preserve"> si fa passare per fondatore.  Situata in</w:t>
      </w:r>
    </w:p>
    <w:p w:rsidR="001C3AAB" w:rsidRDefault="001C3AAB" w:rsidP="001C3AAB">
      <w:pPr>
        <w:pStyle w:val="Nessunaspaziatura"/>
      </w:pPr>
      <w:r>
        <w:t>mezzo ad un fertile terreno e in buon clima, è ba</w:t>
      </w:r>
      <w:r w:rsidR="008756B3">
        <w:t xml:space="preserve">gnata dal </w:t>
      </w:r>
      <w:proofErr w:type="spellStart"/>
      <w:r w:rsidR="008756B3">
        <w:t>Bacch</w:t>
      </w:r>
      <w:r>
        <w:t>iglione</w:t>
      </w:r>
      <w:proofErr w:type="spellEnd"/>
      <w:r>
        <w:t xml:space="preserve"> e dal Brenta. Il suo recinto</w:t>
      </w:r>
    </w:p>
    <w:p w:rsidR="008756B3" w:rsidRDefault="001C3AAB" w:rsidP="001C3AAB">
      <w:pPr>
        <w:pStyle w:val="Nessunaspaziatura"/>
        <w:rPr>
          <w:rFonts w:ascii="GlyphLessFont" w:hAnsi="GlyphLessFont" w:cs="GlyphLessFont"/>
          <w:sz w:val="20"/>
          <w:szCs w:val="20"/>
        </w:rPr>
      </w:pPr>
      <w:r>
        <w:t>di circa 7 miglia è difeso da buone fortificazioni; la sua popolazione di circa 44 mila anime non è proporzionata alla sua grandezza. La parte vecchia della città è mal fabbricata , ed offre un' idea malinconica</w:t>
      </w:r>
      <w:r w:rsidR="008756B3">
        <w:t xml:space="preserve"> </w:t>
      </w:r>
      <w:r>
        <w:t xml:space="preserve">per l' angustia delle strade e per i portici che servono </w:t>
      </w:r>
      <w:r w:rsidR="008756B3">
        <w:rPr>
          <w:rFonts w:ascii="GlyphLessFont" w:hAnsi="GlyphLessFont" w:cs="GlyphLessFont"/>
          <w:sz w:val="20"/>
          <w:szCs w:val="20"/>
        </w:rPr>
        <w:t>al passeggio. S' incontrano peralt</w:t>
      </w:r>
      <w:r>
        <w:rPr>
          <w:rFonts w:ascii="GlyphLessFont" w:hAnsi="GlyphLessFont" w:cs="GlyphLessFont"/>
          <w:sz w:val="20"/>
          <w:szCs w:val="20"/>
        </w:rPr>
        <w:t xml:space="preserve">ro in </w:t>
      </w:r>
      <w:proofErr w:type="spellStart"/>
      <w:r>
        <w:rPr>
          <w:rFonts w:ascii="GlyphLessFont" w:hAnsi="GlyphLessFont" w:cs="GlyphLessFont"/>
          <w:sz w:val="20"/>
          <w:szCs w:val="20"/>
        </w:rPr>
        <w:t>varj</w:t>
      </w:r>
      <w:proofErr w:type="spellEnd"/>
      <w:r>
        <w:rPr>
          <w:rFonts w:ascii="GlyphLessFont" w:hAnsi="GlyphLessFont" w:cs="GlyphLessFont"/>
          <w:sz w:val="20"/>
          <w:szCs w:val="20"/>
        </w:rPr>
        <w:t xml:space="preserve"> punti alcuni </w:t>
      </w:r>
      <w:proofErr w:type="spellStart"/>
      <w:r>
        <w:rPr>
          <w:rFonts w:ascii="GlyphLessFont" w:hAnsi="GlyphLessFont" w:cs="GlyphLessFont"/>
          <w:sz w:val="20"/>
          <w:szCs w:val="20"/>
        </w:rPr>
        <w:t>edifizj</w:t>
      </w:r>
      <w:proofErr w:type="spellEnd"/>
      <w:r>
        <w:rPr>
          <w:rFonts w:ascii="GlyphLessFont" w:hAnsi="GlyphLessFont" w:cs="GlyphLessFont"/>
          <w:sz w:val="20"/>
          <w:szCs w:val="20"/>
        </w:rPr>
        <w:t xml:space="preserve"> </w:t>
      </w:r>
      <w:proofErr w:type="spellStart"/>
      <w:r>
        <w:rPr>
          <w:rFonts w:ascii="GlyphLessFont" w:hAnsi="GlyphLessFont" w:cs="GlyphLessFont"/>
          <w:sz w:val="20"/>
          <w:szCs w:val="20"/>
        </w:rPr>
        <w:t>maravigliosi</w:t>
      </w:r>
      <w:proofErr w:type="spellEnd"/>
      <w:r>
        <w:rPr>
          <w:rFonts w:ascii="GlyphLessFont" w:hAnsi="GlyphLessFont" w:cs="GlyphLessFont"/>
          <w:sz w:val="20"/>
          <w:szCs w:val="20"/>
        </w:rPr>
        <w:t xml:space="preserve"> : bello è il Palazzo della Giustizia , cominci</w:t>
      </w:r>
      <w:r w:rsidR="008756B3">
        <w:rPr>
          <w:rFonts w:ascii="GlyphLessFont" w:hAnsi="GlyphLessFont" w:cs="GlyphLessFont"/>
          <w:sz w:val="20"/>
          <w:szCs w:val="20"/>
        </w:rPr>
        <w:t>ato da Pietro Cozzo nel 1172, e</w:t>
      </w:r>
    </w:p>
    <w:p w:rsidR="001C3AAB" w:rsidRPr="008756B3" w:rsidRDefault="001C3AAB" w:rsidP="008756B3">
      <w:pPr>
        <w:pStyle w:val="Nessunaspaziatura"/>
      </w:pPr>
      <w:r>
        <w:rPr>
          <w:rFonts w:ascii="GlyphLessFont" w:hAnsi="GlyphLessFont" w:cs="GlyphLessFont"/>
          <w:sz w:val="20"/>
          <w:szCs w:val="20"/>
        </w:rPr>
        <w:t xml:space="preserve">terminato nel </w:t>
      </w:r>
      <w:r w:rsidR="00A84E8C">
        <w:rPr>
          <w:rFonts w:ascii="GlyphLessFont" w:hAnsi="GlyphLessFont" w:cs="GlyphLessFont"/>
          <w:sz w:val="20"/>
          <w:szCs w:val="20"/>
        </w:rPr>
        <w:t>130</w:t>
      </w:r>
      <w:r>
        <w:rPr>
          <w:rFonts w:ascii="GlyphLessFont" w:hAnsi="GlyphLessFont" w:cs="GlyphLessFont"/>
          <w:sz w:val="20"/>
          <w:szCs w:val="20"/>
        </w:rPr>
        <w:t>6, dove si ammira un Salone che ha circa 3</w:t>
      </w:r>
      <w:r w:rsidR="008756B3">
        <w:rPr>
          <w:rFonts w:ascii="GlyphLessFont" w:hAnsi="GlyphLessFont" w:cs="GlyphLessFont"/>
          <w:sz w:val="20"/>
          <w:szCs w:val="20"/>
        </w:rPr>
        <w:t>00</w:t>
      </w:r>
      <w:r>
        <w:rPr>
          <w:rFonts w:ascii="GlyphLessFont" w:hAnsi="GlyphLessFont" w:cs="GlyphLessFont"/>
          <w:sz w:val="20"/>
          <w:szCs w:val="20"/>
        </w:rPr>
        <w:t xml:space="preserve"> piedi di lunghezza e </w:t>
      </w:r>
      <w:r w:rsidR="008756B3">
        <w:rPr>
          <w:rFonts w:ascii="GlyphLessFont" w:hAnsi="GlyphLessFont" w:cs="GlyphLessFont"/>
          <w:sz w:val="20"/>
          <w:szCs w:val="20"/>
        </w:rPr>
        <w:t>100</w:t>
      </w:r>
      <w:r>
        <w:rPr>
          <w:rFonts w:ascii="GlyphLessFont" w:hAnsi="GlyphLessFont" w:cs="GlyphLessFont"/>
          <w:sz w:val="20"/>
          <w:szCs w:val="20"/>
        </w:rPr>
        <w:t xml:space="preserve"> di larghezza, senza</w:t>
      </w:r>
    </w:p>
    <w:p w:rsidR="001B4BA4" w:rsidRDefault="001C3AAB" w:rsidP="001C3AAB">
      <w:pPr>
        <w:autoSpaceDE w:val="0"/>
        <w:autoSpaceDN w:val="0"/>
        <w:adjustRightInd w:val="0"/>
        <w:spacing w:after="0"/>
        <w:rPr>
          <w:rFonts w:ascii="GlyphLessFont" w:hAnsi="GlyphLessFont" w:cs="GlyphLessFont"/>
          <w:sz w:val="20"/>
          <w:szCs w:val="20"/>
        </w:rPr>
      </w:pPr>
      <w:r>
        <w:rPr>
          <w:rFonts w:ascii="GlyphLessFont" w:hAnsi="GlyphLessFont" w:cs="GlyphLessFont"/>
          <w:sz w:val="20"/>
          <w:szCs w:val="20"/>
        </w:rPr>
        <w:t>altro sostegno che le muraglie, con un'altezza di 100 piedi : son degne d' osservazione in esso alcune pittur</w:t>
      </w:r>
      <w:r w:rsidR="008756B3">
        <w:rPr>
          <w:rFonts w:ascii="GlyphLessFont" w:hAnsi="GlyphLessFont" w:cs="GlyphLessFont"/>
          <w:sz w:val="20"/>
          <w:szCs w:val="20"/>
        </w:rPr>
        <w:t xml:space="preserve">e di Giotto restaurate da </w:t>
      </w:r>
      <w:proofErr w:type="spellStart"/>
      <w:r w:rsidR="008756B3">
        <w:rPr>
          <w:rFonts w:ascii="GlyphLessFont" w:hAnsi="GlyphLessFont" w:cs="GlyphLessFont"/>
          <w:sz w:val="20"/>
          <w:szCs w:val="20"/>
        </w:rPr>
        <w:t>Zannon</w:t>
      </w:r>
      <w:r w:rsidR="00A84E8C">
        <w:rPr>
          <w:rFonts w:ascii="GlyphLessFont" w:hAnsi="GlyphLessFont" w:cs="GlyphLessFont"/>
          <w:sz w:val="20"/>
          <w:szCs w:val="20"/>
        </w:rPr>
        <w:t>i</w:t>
      </w:r>
      <w:proofErr w:type="spellEnd"/>
      <w:r w:rsidR="00A84E8C">
        <w:rPr>
          <w:rFonts w:ascii="GlyphLessFont" w:hAnsi="GlyphLessFont" w:cs="GlyphLessFont"/>
          <w:sz w:val="20"/>
          <w:szCs w:val="20"/>
        </w:rPr>
        <w:t xml:space="preserve"> nel 1</w:t>
      </w:r>
      <w:r>
        <w:rPr>
          <w:rFonts w:ascii="GlyphLessFont" w:hAnsi="GlyphLessFont" w:cs="GlyphLessFont"/>
          <w:sz w:val="20"/>
          <w:szCs w:val="20"/>
        </w:rPr>
        <w:t>76</w:t>
      </w:r>
      <w:r w:rsidR="00A84E8C">
        <w:rPr>
          <w:rFonts w:ascii="GlyphLessFont" w:hAnsi="GlyphLessFont" w:cs="GlyphLessFont"/>
          <w:sz w:val="20"/>
          <w:szCs w:val="20"/>
        </w:rPr>
        <w:t>2</w:t>
      </w:r>
      <w:r>
        <w:rPr>
          <w:rFonts w:ascii="GlyphLessFont" w:hAnsi="GlyphLessFont" w:cs="GlyphLessFont"/>
          <w:sz w:val="20"/>
          <w:szCs w:val="20"/>
        </w:rPr>
        <w:t>» , un monumento in memoria di T'</w:t>
      </w:r>
      <w:proofErr w:type="spellStart"/>
      <w:r>
        <w:rPr>
          <w:rFonts w:ascii="GlyphLessFont" w:hAnsi="GlyphLessFont" w:cs="GlyphLessFont"/>
          <w:sz w:val="20"/>
          <w:szCs w:val="20"/>
        </w:rPr>
        <w:t>ito</w:t>
      </w:r>
      <w:proofErr w:type="spellEnd"/>
      <w:r>
        <w:rPr>
          <w:rFonts w:ascii="GlyphLessFont" w:hAnsi="GlyphLessFont" w:cs="GlyphLessFont"/>
          <w:sz w:val="20"/>
          <w:szCs w:val="20"/>
        </w:rPr>
        <w:t xml:space="preserve"> Livio e una antica</w:t>
      </w:r>
      <w:r w:rsidR="001B4BA4">
        <w:rPr>
          <w:rFonts w:ascii="GlyphLessFont" w:hAnsi="GlyphLessFont" w:cs="GlyphLessFont"/>
          <w:sz w:val="20"/>
          <w:szCs w:val="20"/>
        </w:rPr>
        <w:t xml:space="preserve"> </w:t>
      </w:r>
      <w:r>
        <w:rPr>
          <w:rFonts w:ascii="GlyphLessFont" w:hAnsi="GlyphLessFont" w:cs="GlyphLessFont"/>
          <w:sz w:val="20"/>
          <w:szCs w:val="20"/>
        </w:rPr>
        <w:t xml:space="preserve">iscrizione. </w:t>
      </w:r>
    </w:p>
    <w:p w:rsidR="001C3AAB" w:rsidRDefault="001C3AAB" w:rsidP="001C3AAB">
      <w:pPr>
        <w:autoSpaceDE w:val="0"/>
        <w:autoSpaceDN w:val="0"/>
        <w:adjustRightInd w:val="0"/>
        <w:spacing w:after="0"/>
        <w:rPr>
          <w:rFonts w:ascii="GlyphLessFont" w:hAnsi="GlyphLessFont" w:cs="GlyphLessFont"/>
          <w:sz w:val="20"/>
          <w:szCs w:val="20"/>
        </w:rPr>
      </w:pPr>
      <w:r>
        <w:rPr>
          <w:rFonts w:ascii="GlyphLessFont" w:hAnsi="GlyphLessFont" w:cs="GlyphLessFont"/>
          <w:sz w:val="20"/>
          <w:szCs w:val="20"/>
        </w:rPr>
        <w:t>L' Università è stata fabbricata da Palladio; le scuole pubbliche, il teatro anatomico, la sala</w:t>
      </w:r>
    </w:p>
    <w:p w:rsidR="001C3AAB" w:rsidRDefault="001C3AAB" w:rsidP="001C3AAB">
      <w:pPr>
        <w:autoSpaceDE w:val="0"/>
        <w:autoSpaceDN w:val="0"/>
        <w:adjustRightInd w:val="0"/>
        <w:spacing w:after="0"/>
        <w:rPr>
          <w:rFonts w:ascii="GlyphLessFont" w:hAnsi="GlyphLessFont" w:cs="GlyphLessFont"/>
          <w:sz w:val="20"/>
          <w:szCs w:val="20"/>
        </w:rPr>
      </w:pPr>
      <w:r>
        <w:rPr>
          <w:rFonts w:ascii="GlyphLessFont" w:hAnsi="GlyphLessFont" w:cs="GlyphLessFont"/>
          <w:sz w:val="20"/>
          <w:szCs w:val="20"/>
        </w:rPr>
        <w:t xml:space="preserve">di fisica sperimentale, il museo di storia naturale formato dal </w:t>
      </w:r>
      <w:proofErr w:type="spellStart"/>
      <w:r>
        <w:rPr>
          <w:rFonts w:ascii="GlyphLessFont" w:hAnsi="GlyphLessFont" w:cs="GlyphLessFont"/>
          <w:sz w:val="20"/>
          <w:szCs w:val="20"/>
        </w:rPr>
        <w:t>Vallisnieri</w:t>
      </w:r>
      <w:proofErr w:type="spellEnd"/>
      <w:r>
        <w:rPr>
          <w:rFonts w:ascii="GlyphLessFont" w:hAnsi="GlyphLessFont" w:cs="GlyphLessFont"/>
          <w:sz w:val="20"/>
          <w:szCs w:val="20"/>
        </w:rPr>
        <w:t xml:space="preserve"> , ne sono i più pregevoli orna</w:t>
      </w:r>
    </w:p>
    <w:p w:rsidR="001C3AAB" w:rsidRDefault="001C3AAB" w:rsidP="001C3AAB">
      <w:pPr>
        <w:autoSpaceDE w:val="0"/>
        <w:autoSpaceDN w:val="0"/>
        <w:adjustRightInd w:val="0"/>
        <w:spacing w:after="0"/>
        <w:rPr>
          <w:rFonts w:ascii="GlyphLessFont" w:hAnsi="GlyphLessFont" w:cs="GlyphLessFont"/>
          <w:sz w:val="20"/>
          <w:szCs w:val="20"/>
        </w:rPr>
      </w:pPr>
      <w:r>
        <w:rPr>
          <w:rFonts w:ascii="GlyphLessFont" w:hAnsi="GlyphLessFont" w:cs="GlyphLessFont"/>
          <w:sz w:val="20"/>
          <w:szCs w:val="20"/>
        </w:rPr>
        <w:t>menti, e meritano l' attenzione del viaggiatore. Dipende;</w:t>
      </w:r>
      <w:r w:rsidR="001B4BA4">
        <w:rPr>
          <w:rFonts w:ascii="GlyphLessFont" w:hAnsi="GlyphLessFont" w:cs="GlyphLessFont"/>
          <w:sz w:val="20"/>
          <w:szCs w:val="20"/>
        </w:rPr>
        <w:t>dall' università</w:t>
      </w:r>
      <w:r>
        <w:rPr>
          <w:rFonts w:ascii="GlyphLessFont" w:hAnsi="GlyphLessFont" w:cs="GlyphLessFont"/>
          <w:sz w:val="20"/>
          <w:szCs w:val="20"/>
        </w:rPr>
        <w:t xml:space="preserve"> anche il giardino botanico situato tra. S. Antonio e S. Giustina ; non </w:t>
      </w:r>
      <w:proofErr w:type="spellStart"/>
      <w:r>
        <w:rPr>
          <w:rFonts w:ascii="GlyphLessFont" w:hAnsi="GlyphLessFont" w:cs="GlyphLessFont"/>
          <w:sz w:val="20"/>
          <w:szCs w:val="20"/>
        </w:rPr>
        <w:t>debbesi</w:t>
      </w:r>
      <w:proofErr w:type="spellEnd"/>
      <w:r>
        <w:rPr>
          <w:rFonts w:ascii="GlyphLessFont" w:hAnsi="GlyphLessFont" w:cs="GlyphLessFont"/>
          <w:sz w:val="20"/>
          <w:szCs w:val="20"/>
        </w:rPr>
        <w:t xml:space="preserve"> trascurare il laboratorio chimico stabilito dal conte Marco Carburi</w:t>
      </w:r>
    </w:p>
    <w:p w:rsidR="001C3AAB" w:rsidRDefault="001C3AAB" w:rsidP="001C3AAB">
      <w:pPr>
        <w:autoSpaceDE w:val="0"/>
        <w:autoSpaceDN w:val="0"/>
        <w:adjustRightInd w:val="0"/>
        <w:spacing w:after="0"/>
        <w:rPr>
          <w:rFonts w:ascii="GlyphLessFont" w:hAnsi="GlyphLessFont" w:cs="GlyphLessFont"/>
          <w:sz w:val="20"/>
          <w:szCs w:val="20"/>
        </w:rPr>
      </w:pPr>
      <w:r>
        <w:rPr>
          <w:rFonts w:ascii="GlyphLessFont" w:hAnsi="GlyphLessFont" w:cs="GlyphLessFont"/>
          <w:sz w:val="20"/>
          <w:szCs w:val="20"/>
        </w:rPr>
        <w:t>professore di chimica, e la sua collezione di minerali;come pure sono da vedersi la collezione di prepara</w:t>
      </w:r>
    </w:p>
    <w:p w:rsidR="001C3AAB" w:rsidRDefault="001C3AAB" w:rsidP="001C3AAB">
      <w:pPr>
        <w:autoSpaceDE w:val="0"/>
        <w:autoSpaceDN w:val="0"/>
        <w:adjustRightInd w:val="0"/>
        <w:spacing w:after="0"/>
        <w:rPr>
          <w:rFonts w:ascii="GlyphLessFont" w:hAnsi="GlyphLessFont" w:cs="GlyphLessFont"/>
          <w:sz w:val="20"/>
          <w:szCs w:val="20"/>
        </w:rPr>
      </w:pPr>
      <w:proofErr w:type="spellStart"/>
      <w:r>
        <w:rPr>
          <w:rFonts w:ascii="GlyphLessFont" w:hAnsi="GlyphLessFont" w:cs="GlyphLessFont"/>
          <w:sz w:val="20"/>
          <w:szCs w:val="20"/>
        </w:rPr>
        <w:t>zioni</w:t>
      </w:r>
      <w:proofErr w:type="spellEnd"/>
      <w:r>
        <w:rPr>
          <w:rFonts w:ascii="GlyphLessFont" w:hAnsi="GlyphLessFont" w:cs="GlyphLessFont"/>
          <w:sz w:val="20"/>
          <w:szCs w:val="20"/>
        </w:rPr>
        <w:t xml:space="preserve"> anatomiche in cera del dottor Caldani , la raccolta di </w:t>
      </w:r>
      <w:proofErr w:type="spellStart"/>
      <w:r>
        <w:rPr>
          <w:rFonts w:ascii="GlyphLessFont" w:hAnsi="GlyphLessFont" w:cs="GlyphLessFont"/>
          <w:sz w:val="20"/>
          <w:szCs w:val="20"/>
        </w:rPr>
        <w:t>petrificazioni</w:t>
      </w:r>
      <w:proofErr w:type="spellEnd"/>
      <w:r>
        <w:rPr>
          <w:rFonts w:ascii="GlyphLessFont" w:hAnsi="GlyphLessFont" w:cs="GlyphLessFont"/>
          <w:sz w:val="20"/>
          <w:szCs w:val="20"/>
        </w:rPr>
        <w:t xml:space="preserve"> delle montagne Vicentine e Veronesi del sig. Randelli , quella di produzioni dei monti vulcanici posseduta dal marchese </w:t>
      </w:r>
      <w:proofErr w:type="spellStart"/>
      <w:r>
        <w:rPr>
          <w:rFonts w:ascii="GlyphLessFont" w:hAnsi="GlyphLessFont" w:cs="GlyphLessFont"/>
          <w:sz w:val="20"/>
          <w:szCs w:val="20"/>
        </w:rPr>
        <w:t>Dondi-Orologio</w:t>
      </w:r>
      <w:proofErr w:type="spellEnd"/>
      <w:r>
        <w:rPr>
          <w:rFonts w:ascii="GlyphLessFont" w:hAnsi="GlyphLessFont" w:cs="GlyphLessFont"/>
          <w:sz w:val="20"/>
          <w:szCs w:val="20"/>
        </w:rPr>
        <w:t xml:space="preserve">, la bella collezione de' molluschi del professore </w:t>
      </w:r>
      <w:proofErr w:type="spellStart"/>
      <w:r>
        <w:rPr>
          <w:rFonts w:ascii="GlyphLessFont" w:hAnsi="GlyphLessFont" w:cs="GlyphLessFont"/>
          <w:sz w:val="20"/>
          <w:szCs w:val="20"/>
        </w:rPr>
        <w:t>Renier</w:t>
      </w:r>
      <w:proofErr w:type="spellEnd"/>
      <w:r>
        <w:rPr>
          <w:rFonts w:ascii="GlyphLessFont" w:hAnsi="GlyphLessFont" w:cs="GlyphLessFont"/>
          <w:sz w:val="20"/>
          <w:szCs w:val="20"/>
        </w:rPr>
        <w:t xml:space="preserve"> , ecc.</w:t>
      </w:r>
    </w:p>
    <w:p w:rsidR="001C3AAB" w:rsidRDefault="001C3AAB" w:rsidP="001C3AAB">
      <w:pPr>
        <w:autoSpaceDE w:val="0"/>
        <w:autoSpaceDN w:val="0"/>
        <w:adjustRightInd w:val="0"/>
        <w:spacing w:after="0"/>
        <w:rPr>
          <w:rFonts w:ascii="GlyphLessFont" w:hAnsi="GlyphLessFont" w:cs="GlyphLessFont"/>
          <w:sz w:val="20"/>
          <w:szCs w:val="20"/>
        </w:rPr>
      </w:pPr>
      <w:r>
        <w:rPr>
          <w:rFonts w:ascii="GlyphLessFont" w:hAnsi="GlyphLessFont" w:cs="GlyphLessFont"/>
          <w:sz w:val="20"/>
          <w:szCs w:val="20"/>
        </w:rPr>
        <w:t>Tra gli stabilimenti di pubblica utilità merita d' essere considerato il Giardino economico istituito per</w:t>
      </w:r>
    </w:p>
    <w:p w:rsidR="001C3AAB" w:rsidRDefault="001C3AAB" w:rsidP="001C3AAB">
      <w:pPr>
        <w:autoSpaceDE w:val="0"/>
        <w:autoSpaceDN w:val="0"/>
        <w:adjustRightInd w:val="0"/>
        <w:spacing w:after="0"/>
        <w:rPr>
          <w:rFonts w:ascii="GlyphLessFont" w:hAnsi="GlyphLessFont" w:cs="GlyphLessFont"/>
          <w:sz w:val="20"/>
          <w:szCs w:val="20"/>
        </w:rPr>
      </w:pPr>
      <w:r>
        <w:rPr>
          <w:rFonts w:ascii="GlyphLessFont" w:hAnsi="GlyphLessFont" w:cs="GlyphLessFont"/>
          <w:sz w:val="20"/>
          <w:szCs w:val="20"/>
        </w:rPr>
        <w:t xml:space="preserve">esperienze d' agricoltura. Tra gli oggetti . di </w:t>
      </w:r>
      <w:proofErr w:type="spellStart"/>
      <w:r>
        <w:rPr>
          <w:rFonts w:ascii="GlyphLessFont" w:hAnsi="GlyphLessFont" w:cs="GlyphLessFont"/>
          <w:sz w:val="20"/>
          <w:szCs w:val="20"/>
        </w:rPr>
        <w:t>curiosita</w:t>
      </w:r>
      <w:proofErr w:type="spellEnd"/>
      <w:r>
        <w:rPr>
          <w:rFonts w:ascii="GlyphLessFont" w:hAnsi="GlyphLessFont" w:cs="GlyphLessFont"/>
          <w:sz w:val="20"/>
          <w:szCs w:val="20"/>
        </w:rPr>
        <w:t xml:space="preserve"> si contano inoltre l' Anfiteatro , che si denomina Pa</w:t>
      </w:r>
    </w:p>
    <w:p w:rsidR="001C3AAB" w:rsidRDefault="001C3AAB" w:rsidP="001C3AAB">
      <w:pPr>
        <w:autoSpaceDE w:val="0"/>
        <w:autoSpaceDN w:val="0"/>
        <w:adjustRightInd w:val="0"/>
        <w:spacing w:after="0"/>
        <w:rPr>
          <w:rFonts w:ascii="GlyphLessFont" w:hAnsi="GlyphLessFont" w:cs="GlyphLessFont"/>
          <w:sz w:val="20"/>
          <w:szCs w:val="20"/>
        </w:rPr>
      </w:pPr>
      <w:r>
        <w:rPr>
          <w:rFonts w:ascii="GlyphLessFont" w:hAnsi="GlyphLessFont" w:cs="GlyphLessFont"/>
          <w:sz w:val="20"/>
          <w:szCs w:val="20"/>
        </w:rPr>
        <w:t>lazzo dell' Arena , il quale conserva qualche avanzo d' antichità , e serve alle pubbliche feste ; il palazzo</w:t>
      </w:r>
    </w:p>
    <w:p w:rsidR="001C3AAB" w:rsidRDefault="001C3AAB" w:rsidP="001C3AAB">
      <w:pPr>
        <w:autoSpaceDE w:val="0"/>
        <w:autoSpaceDN w:val="0"/>
        <w:adjustRightInd w:val="0"/>
        <w:spacing w:after="0"/>
        <w:rPr>
          <w:rFonts w:ascii="GlyphLessFont" w:hAnsi="GlyphLessFont" w:cs="GlyphLessFont"/>
          <w:sz w:val="20"/>
          <w:szCs w:val="20"/>
        </w:rPr>
      </w:pPr>
      <w:proofErr w:type="spellStart"/>
      <w:r>
        <w:rPr>
          <w:rFonts w:ascii="GlyphLessFont" w:hAnsi="GlyphLessFont" w:cs="GlyphLessFont"/>
          <w:sz w:val="20"/>
          <w:szCs w:val="20"/>
        </w:rPr>
        <w:t>iti</w:t>
      </w:r>
      <w:proofErr w:type="spellEnd"/>
      <w:r>
        <w:rPr>
          <w:rFonts w:ascii="GlyphLessFont" w:hAnsi="GlyphLessFont" w:cs="GlyphLessFont"/>
          <w:sz w:val="20"/>
          <w:szCs w:val="20"/>
        </w:rPr>
        <w:t xml:space="preserve"> cui è la gran Libreria ; il Castello delle munizioni ; il Ponte molino ; il Prato della Falle ; il</w:t>
      </w:r>
    </w:p>
    <w:p w:rsidR="001C3AAB" w:rsidRDefault="001C3AAB" w:rsidP="001C3AAB">
      <w:pPr>
        <w:autoSpaceDE w:val="0"/>
        <w:autoSpaceDN w:val="0"/>
        <w:adjustRightInd w:val="0"/>
        <w:spacing w:after="0"/>
        <w:rPr>
          <w:rFonts w:ascii="GlyphLessFont" w:hAnsi="GlyphLessFont" w:cs="GlyphLessFont"/>
          <w:sz w:val="20"/>
          <w:szCs w:val="20"/>
        </w:rPr>
      </w:pPr>
      <w:r>
        <w:rPr>
          <w:rFonts w:ascii="GlyphLessFont" w:hAnsi="GlyphLessFont" w:cs="GlyphLessFont"/>
          <w:sz w:val="20"/>
          <w:szCs w:val="20"/>
        </w:rPr>
        <w:t xml:space="preserve">Palazzo Zabarella ed altri, nei quali si </w:t>
      </w:r>
      <w:proofErr w:type="spellStart"/>
      <w:r>
        <w:rPr>
          <w:rFonts w:ascii="GlyphLessFont" w:hAnsi="GlyphLessFont" w:cs="GlyphLessFont"/>
          <w:sz w:val="20"/>
          <w:szCs w:val="20"/>
        </w:rPr>
        <w:t>veggono</w:t>
      </w:r>
      <w:proofErr w:type="spellEnd"/>
      <w:r>
        <w:rPr>
          <w:rFonts w:ascii="GlyphLessFont" w:hAnsi="GlyphLessFont" w:cs="GlyphLessFont"/>
          <w:sz w:val="20"/>
          <w:szCs w:val="20"/>
        </w:rPr>
        <w:t xml:space="preserve"> insigni pitture e ricche collezioni di oggetti rari; le tre</w:t>
      </w:r>
    </w:p>
    <w:p w:rsidR="001C3AAB" w:rsidRDefault="001C3AAB" w:rsidP="001C3AAB">
      <w:pPr>
        <w:autoSpaceDE w:val="0"/>
        <w:autoSpaceDN w:val="0"/>
        <w:adjustRightInd w:val="0"/>
        <w:spacing w:after="0"/>
        <w:rPr>
          <w:rFonts w:ascii="GlyphLessFont" w:hAnsi="GlyphLessFont" w:cs="GlyphLessFont"/>
          <w:sz w:val="20"/>
          <w:szCs w:val="20"/>
        </w:rPr>
      </w:pPr>
      <w:r>
        <w:rPr>
          <w:rFonts w:ascii="GlyphLessFont" w:hAnsi="GlyphLessFont" w:cs="GlyphLessFont"/>
          <w:sz w:val="20"/>
          <w:szCs w:val="20"/>
        </w:rPr>
        <w:t xml:space="preserve">porte, di Portello, di Savonarola e di S. Giovanni ed il teatro , che è </w:t>
      </w:r>
      <w:proofErr w:type="spellStart"/>
      <w:r>
        <w:rPr>
          <w:rFonts w:ascii="GlyphLessFont" w:hAnsi="GlyphLessFont" w:cs="GlyphLessFont"/>
          <w:sz w:val="20"/>
          <w:szCs w:val="20"/>
        </w:rPr>
        <w:t>belìo</w:t>
      </w:r>
      <w:proofErr w:type="spellEnd"/>
      <w:r>
        <w:rPr>
          <w:rFonts w:ascii="GlyphLessFont" w:hAnsi="GlyphLessFont" w:cs="GlyphLessFont"/>
          <w:sz w:val="20"/>
          <w:szCs w:val="20"/>
        </w:rPr>
        <w:t xml:space="preserve"> e comodo , con la Camera</w:t>
      </w:r>
    </w:p>
    <w:p w:rsidR="001C3AAB" w:rsidRDefault="001C3AAB" w:rsidP="001C3AAB">
      <w:pPr>
        <w:autoSpaceDE w:val="0"/>
        <w:autoSpaceDN w:val="0"/>
        <w:adjustRightInd w:val="0"/>
        <w:spacing w:after="0"/>
        <w:rPr>
          <w:rFonts w:ascii="GlyphLessFont" w:hAnsi="GlyphLessFont" w:cs="GlyphLessFont"/>
          <w:sz w:val="20"/>
          <w:szCs w:val="20"/>
        </w:rPr>
      </w:pPr>
      <w:r>
        <w:rPr>
          <w:rFonts w:ascii="GlyphLessFont" w:hAnsi="GlyphLessFont" w:cs="GlyphLessFont"/>
          <w:sz w:val="20"/>
          <w:szCs w:val="20"/>
        </w:rPr>
        <w:t xml:space="preserve">del ridotto. Nella Cattedrale meritano attenzione una celebre Madonna di Giotto , ed una </w:t>
      </w:r>
      <w:proofErr w:type="spellStart"/>
      <w:r>
        <w:rPr>
          <w:rFonts w:ascii="GlyphLessFont" w:hAnsi="GlyphLessFont" w:cs="GlyphLessFont"/>
          <w:sz w:val="20"/>
          <w:szCs w:val="20"/>
        </w:rPr>
        <w:t>scric</w:t>
      </w:r>
      <w:proofErr w:type="spellEnd"/>
      <w:r>
        <w:rPr>
          <w:rFonts w:ascii="GlyphLessFont" w:hAnsi="GlyphLessFont" w:cs="GlyphLessFont"/>
          <w:sz w:val="20"/>
          <w:szCs w:val="20"/>
        </w:rPr>
        <w:t xml:space="preserve"> di pittura</w:t>
      </w:r>
    </w:p>
    <w:p w:rsidR="001C3AAB" w:rsidRDefault="001C3AAB" w:rsidP="001C3AAB">
      <w:pPr>
        <w:autoSpaceDE w:val="0"/>
        <w:autoSpaceDN w:val="0"/>
        <w:adjustRightInd w:val="0"/>
        <w:spacing w:after="0"/>
        <w:rPr>
          <w:rFonts w:ascii="GlyphLessFont" w:hAnsi="GlyphLessFont" w:cs="GlyphLessFont"/>
          <w:sz w:val="20"/>
          <w:szCs w:val="20"/>
        </w:rPr>
      </w:pPr>
      <w:r>
        <w:rPr>
          <w:rFonts w:ascii="GlyphLessFont" w:hAnsi="GlyphLessFont" w:cs="GlyphLessFont"/>
          <w:sz w:val="20"/>
          <w:szCs w:val="20"/>
        </w:rPr>
        <w:t>nella sagrestia : il Capitolo possiede una libreria con molti buoni manoscritti. Magnifico è il Seminario, or</w:t>
      </w:r>
    </w:p>
    <w:p w:rsidR="001C3AAB" w:rsidRDefault="001C3AAB" w:rsidP="001C3AAB">
      <w:pPr>
        <w:autoSpaceDE w:val="0"/>
        <w:autoSpaceDN w:val="0"/>
        <w:adjustRightInd w:val="0"/>
        <w:spacing w:after="0"/>
        <w:rPr>
          <w:rFonts w:ascii="GlyphLessFont" w:hAnsi="GlyphLessFont" w:cs="GlyphLessFont"/>
          <w:sz w:val="20"/>
          <w:szCs w:val="20"/>
        </w:rPr>
      </w:pPr>
      <w:r>
        <w:rPr>
          <w:rFonts w:ascii="GlyphLessFont" w:hAnsi="GlyphLessFont" w:cs="GlyphLessFont"/>
          <w:sz w:val="20"/>
          <w:szCs w:val="20"/>
        </w:rPr>
        <w:t>nato di buoni quadri, al quale è annessa una rinomata stamperia. Tra le Chiese, quella di S. Gaetano è di</w:t>
      </w:r>
    </w:p>
    <w:p w:rsidR="001C3AAB" w:rsidRDefault="001C3AAB" w:rsidP="001C3AAB">
      <w:pPr>
        <w:autoSpaceDE w:val="0"/>
        <w:autoSpaceDN w:val="0"/>
        <w:adjustRightInd w:val="0"/>
        <w:spacing w:after="0"/>
        <w:rPr>
          <w:rFonts w:ascii="GlyphLessFont" w:hAnsi="GlyphLessFont" w:cs="GlyphLessFont"/>
          <w:sz w:val="20"/>
          <w:szCs w:val="20"/>
        </w:rPr>
      </w:pPr>
      <w:r>
        <w:rPr>
          <w:rFonts w:ascii="GlyphLessFont" w:hAnsi="GlyphLessFont" w:cs="GlyphLessFont"/>
          <w:sz w:val="20"/>
          <w:szCs w:val="20"/>
        </w:rPr>
        <w:t>segno di Scamozzi. Pitture di pregio si conservano in S. Croce , nel Convento della Maddalena , agli Ere</w:t>
      </w:r>
    </w:p>
    <w:p w:rsidR="001C3AAB" w:rsidRDefault="001C3AAB" w:rsidP="001C3AAB">
      <w:pPr>
        <w:autoSpaceDE w:val="0"/>
        <w:autoSpaceDN w:val="0"/>
        <w:adjustRightInd w:val="0"/>
        <w:spacing w:after="0"/>
        <w:rPr>
          <w:rFonts w:ascii="GlyphLessFont" w:hAnsi="GlyphLessFont" w:cs="GlyphLessFont"/>
          <w:sz w:val="20"/>
          <w:szCs w:val="20"/>
        </w:rPr>
      </w:pPr>
      <w:proofErr w:type="spellStart"/>
      <w:r>
        <w:rPr>
          <w:rFonts w:ascii="GlyphLessFont" w:hAnsi="GlyphLessFont" w:cs="GlyphLessFont"/>
          <w:sz w:val="20"/>
          <w:szCs w:val="20"/>
        </w:rPr>
        <w:t>mitani</w:t>
      </w:r>
      <w:proofErr w:type="spellEnd"/>
      <w:r>
        <w:rPr>
          <w:rFonts w:ascii="GlyphLessFont" w:hAnsi="GlyphLessFont" w:cs="GlyphLessFont"/>
          <w:sz w:val="20"/>
          <w:szCs w:val="20"/>
        </w:rPr>
        <w:t xml:space="preserve"> i, ed in alcune scuole, Ma le due chiese le quali esigono una particolare attenzione, sono 5. </w:t>
      </w:r>
      <w:proofErr w:type="spellStart"/>
      <w:r>
        <w:rPr>
          <w:rFonts w:ascii="GlyphLessFont" w:hAnsi="GlyphLessFont" w:cs="GlyphLessFont"/>
          <w:sz w:val="20"/>
          <w:szCs w:val="20"/>
        </w:rPr>
        <w:t>Giu</w:t>
      </w:r>
      <w:proofErr w:type="spellEnd"/>
    </w:p>
    <w:p w:rsidR="001C3AAB" w:rsidRDefault="001C3AAB" w:rsidP="001C3AAB">
      <w:pPr>
        <w:autoSpaceDE w:val="0"/>
        <w:autoSpaceDN w:val="0"/>
        <w:adjustRightInd w:val="0"/>
        <w:spacing w:after="0"/>
        <w:rPr>
          <w:rFonts w:ascii="GlyphLessFont" w:hAnsi="GlyphLessFont" w:cs="GlyphLessFont"/>
          <w:sz w:val="20"/>
          <w:szCs w:val="20"/>
        </w:rPr>
      </w:pPr>
      <w:proofErr w:type="spellStart"/>
      <w:r>
        <w:rPr>
          <w:rFonts w:ascii="GlyphLessFont" w:hAnsi="GlyphLessFont" w:cs="GlyphLessFont"/>
          <w:sz w:val="20"/>
          <w:szCs w:val="20"/>
        </w:rPr>
        <w:t>stina</w:t>
      </w:r>
      <w:proofErr w:type="spellEnd"/>
      <w:r>
        <w:rPr>
          <w:rFonts w:ascii="GlyphLessFont" w:hAnsi="GlyphLessFont" w:cs="GlyphLessFont"/>
          <w:sz w:val="20"/>
          <w:szCs w:val="20"/>
        </w:rPr>
        <w:t xml:space="preserve"> dei già </w:t>
      </w:r>
      <w:proofErr w:type="spellStart"/>
      <w:r>
        <w:rPr>
          <w:rFonts w:ascii="GlyphLessFont" w:hAnsi="GlyphLessFont" w:cs="GlyphLessFont"/>
          <w:sz w:val="20"/>
          <w:szCs w:val="20"/>
        </w:rPr>
        <w:t>Benedettini^</w:t>
      </w:r>
      <w:proofErr w:type="spellEnd"/>
      <w:r>
        <w:rPr>
          <w:rFonts w:ascii="GlyphLessFont" w:hAnsi="GlyphLessFont" w:cs="GlyphLessFont"/>
          <w:sz w:val="20"/>
          <w:szCs w:val="20"/>
        </w:rPr>
        <w:t xml:space="preserve"> e S. Antonio. .La prima è un tèmpio di un gusto nobile e singolare , decorata</w:t>
      </w:r>
    </w:p>
    <w:p w:rsidR="001C3AAB" w:rsidRDefault="001C3AAB" w:rsidP="001C3AAB">
      <w:pPr>
        <w:autoSpaceDE w:val="0"/>
        <w:autoSpaceDN w:val="0"/>
        <w:adjustRightInd w:val="0"/>
        <w:spacing w:after="0"/>
        <w:rPr>
          <w:rFonts w:ascii="GlyphLessFont" w:hAnsi="GlyphLessFont" w:cs="GlyphLessFont"/>
          <w:sz w:val="20"/>
          <w:szCs w:val="20"/>
        </w:rPr>
      </w:pPr>
      <w:r>
        <w:rPr>
          <w:rFonts w:ascii="GlyphLessFont" w:hAnsi="GlyphLessFont" w:cs="GlyphLessFont"/>
          <w:sz w:val="20"/>
          <w:szCs w:val="20"/>
        </w:rPr>
        <w:t>con magnificenza e semplicità , fabbricata da Andrea.Riccio i, architetto padovano, sul disegno di Palladio;</w:t>
      </w:r>
    </w:p>
    <w:p w:rsidR="001C3AAB" w:rsidRDefault="001C3AAB" w:rsidP="001C3AAB">
      <w:pPr>
        <w:autoSpaceDE w:val="0"/>
        <w:autoSpaceDN w:val="0"/>
        <w:adjustRightInd w:val="0"/>
        <w:spacing w:after="0"/>
        <w:rPr>
          <w:rFonts w:ascii="GlyphLessFont" w:hAnsi="GlyphLessFont" w:cs="GlyphLessFont"/>
          <w:sz w:val="20"/>
          <w:szCs w:val="20"/>
        </w:rPr>
      </w:pPr>
      <w:r>
        <w:rPr>
          <w:rFonts w:ascii="GlyphLessFont" w:hAnsi="GlyphLessFont" w:cs="GlyphLessFont"/>
          <w:sz w:val="20"/>
          <w:szCs w:val="20"/>
        </w:rPr>
        <w:t xml:space="preserve">Il martirio della Santa in fondo del coro è un capo d' opera di Paolo Veronese : non si dee lasciar divedere il monastero e la biblioteca ora sfogliata di libri. L' altra dedicata a S. Antonio protettore </w:t>
      </w:r>
      <w:proofErr w:type="spellStart"/>
      <w:r>
        <w:rPr>
          <w:rFonts w:ascii="GlyphLessFont" w:hAnsi="GlyphLessFont" w:cs="GlyphLessFont"/>
          <w:sz w:val="20"/>
          <w:szCs w:val="20"/>
        </w:rPr>
        <w:t>dellacittà</w:t>
      </w:r>
      <w:proofErr w:type="spellEnd"/>
      <w:r>
        <w:rPr>
          <w:rFonts w:ascii="GlyphLessFont" w:hAnsi="GlyphLessFont" w:cs="GlyphLessFont"/>
          <w:sz w:val="20"/>
          <w:szCs w:val="20"/>
        </w:rPr>
        <w:t xml:space="preserve"> , ricca di pitture , statue e </w:t>
      </w:r>
      <w:proofErr w:type="spellStart"/>
      <w:r>
        <w:rPr>
          <w:rFonts w:ascii="GlyphLessFont" w:hAnsi="GlyphLessFont" w:cs="GlyphLessFont"/>
          <w:sz w:val="20"/>
          <w:szCs w:val="20"/>
        </w:rPr>
        <w:t>bassiruievi</w:t>
      </w:r>
      <w:proofErr w:type="spellEnd"/>
      <w:r>
        <w:rPr>
          <w:rFonts w:ascii="GlyphLessFont" w:hAnsi="GlyphLessFont" w:cs="GlyphLessFont"/>
          <w:sz w:val="20"/>
          <w:szCs w:val="20"/>
        </w:rPr>
        <w:t>, è un bell'</w:t>
      </w:r>
      <w:proofErr w:type="spellStart"/>
      <w:r>
        <w:rPr>
          <w:rFonts w:ascii="GlyphLessFont" w:hAnsi="GlyphLessFont" w:cs="GlyphLessFont"/>
          <w:sz w:val="20"/>
          <w:szCs w:val="20"/>
        </w:rPr>
        <w:t>edifizio</w:t>
      </w:r>
      <w:proofErr w:type="spellEnd"/>
      <w:r>
        <w:rPr>
          <w:rFonts w:ascii="GlyphLessFont" w:hAnsi="GlyphLessFont" w:cs="GlyphLessFont"/>
          <w:sz w:val="20"/>
          <w:szCs w:val="20"/>
        </w:rPr>
        <w:t xml:space="preserve"> gotico assai </w:t>
      </w:r>
      <w:proofErr w:type="spellStart"/>
      <w:r>
        <w:rPr>
          <w:rFonts w:ascii="GlyphLessFont" w:hAnsi="GlyphLessFont" w:cs="GlyphLessFont"/>
          <w:sz w:val="20"/>
          <w:szCs w:val="20"/>
        </w:rPr>
        <w:t>vasto^</w:t>
      </w:r>
      <w:proofErr w:type="spellEnd"/>
      <w:r>
        <w:rPr>
          <w:rFonts w:ascii="GlyphLessFont" w:hAnsi="GlyphLessFont" w:cs="GlyphLessFont"/>
          <w:sz w:val="20"/>
          <w:szCs w:val="20"/>
        </w:rPr>
        <w:t xml:space="preserve"> cominciato da Nicolò Pi</w:t>
      </w:r>
    </w:p>
    <w:p w:rsidR="001C3AAB" w:rsidRDefault="001C3AAB" w:rsidP="001C3AAB">
      <w:pPr>
        <w:autoSpaceDE w:val="0"/>
        <w:autoSpaceDN w:val="0"/>
        <w:adjustRightInd w:val="0"/>
        <w:spacing w:after="0"/>
        <w:rPr>
          <w:rFonts w:ascii="GlyphLessFont" w:hAnsi="GlyphLessFont" w:cs="GlyphLessFont"/>
          <w:sz w:val="20"/>
          <w:szCs w:val="20"/>
        </w:rPr>
      </w:pPr>
      <w:r>
        <w:rPr>
          <w:rFonts w:ascii="GlyphLessFont" w:hAnsi="GlyphLessFont" w:cs="GlyphLessFont"/>
          <w:sz w:val="20"/>
          <w:szCs w:val="20"/>
        </w:rPr>
        <w:t>sano nel ia55 e terminato nel l'</w:t>
      </w:r>
      <w:proofErr w:type="spellStart"/>
      <w:r>
        <w:rPr>
          <w:rFonts w:ascii="GlyphLessFont" w:hAnsi="GlyphLessFont" w:cs="GlyphLessFont"/>
          <w:sz w:val="20"/>
          <w:szCs w:val="20"/>
        </w:rPr>
        <w:t>ioj</w:t>
      </w:r>
      <w:proofErr w:type="spellEnd"/>
      <w:r>
        <w:rPr>
          <w:rFonts w:ascii="GlyphLessFont" w:hAnsi="GlyphLessFont" w:cs="GlyphLessFont"/>
          <w:sz w:val="20"/>
          <w:szCs w:val="20"/>
        </w:rPr>
        <w:t xml:space="preserve">, ed ha sci cupole e quattro organi </w:t>
      </w:r>
      <w:proofErr w:type="spellStart"/>
      <w:r>
        <w:rPr>
          <w:rFonts w:ascii="GlyphLessFont" w:hAnsi="GlyphLessFont" w:cs="GlyphLessFont"/>
          <w:sz w:val="20"/>
          <w:szCs w:val="20"/>
        </w:rPr>
        <w:t>straordinar^</w:t>
      </w:r>
      <w:proofErr w:type="spellEnd"/>
      <w:r>
        <w:rPr>
          <w:rFonts w:ascii="GlyphLessFont" w:hAnsi="GlyphLessFont" w:cs="GlyphLessFont"/>
          <w:sz w:val="20"/>
          <w:szCs w:val="20"/>
        </w:rPr>
        <w:t xml:space="preserve"> per i quali sono impiegate</w:t>
      </w:r>
    </w:p>
    <w:p w:rsidR="001C3AAB" w:rsidRDefault="001C3AAB" w:rsidP="001C3AAB">
      <w:pPr>
        <w:autoSpaceDE w:val="0"/>
        <w:autoSpaceDN w:val="0"/>
        <w:adjustRightInd w:val="0"/>
        <w:spacing w:after="0"/>
        <w:rPr>
          <w:rFonts w:ascii="GlyphLessFont" w:hAnsi="GlyphLessFont" w:cs="GlyphLessFont"/>
          <w:sz w:val="20"/>
          <w:szCs w:val="20"/>
        </w:rPr>
      </w:pPr>
      <w:r>
        <w:rPr>
          <w:rFonts w:ascii="GlyphLessFont" w:hAnsi="GlyphLessFont" w:cs="GlyphLessFont"/>
          <w:sz w:val="20"/>
          <w:szCs w:val="20"/>
        </w:rPr>
        <w:t xml:space="preserve">continuamente 40 persone. Il martirio di S. Agata del Tiepolo è il miglior quadro che si osservi in questa </w:t>
      </w:r>
      <w:proofErr w:type="spellStart"/>
      <w:r>
        <w:rPr>
          <w:rFonts w:ascii="GlyphLessFont" w:hAnsi="GlyphLessFont" w:cs="GlyphLessFont"/>
          <w:sz w:val="20"/>
          <w:szCs w:val="20"/>
        </w:rPr>
        <w:t>chiè</w:t>
      </w:r>
      <w:proofErr w:type="spellEnd"/>
    </w:p>
    <w:p w:rsidR="001C3AAB" w:rsidRDefault="001C3AAB" w:rsidP="001C3AAB">
      <w:pPr>
        <w:autoSpaceDE w:val="0"/>
        <w:autoSpaceDN w:val="0"/>
        <w:adjustRightInd w:val="0"/>
        <w:spacing w:after="0"/>
        <w:rPr>
          <w:rFonts w:ascii="GlyphLessFont" w:hAnsi="GlyphLessFont" w:cs="GlyphLessFont"/>
          <w:sz w:val="20"/>
          <w:szCs w:val="20"/>
        </w:rPr>
      </w:pPr>
      <w:r>
        <w:rPr>
          <w:rFonts w:ascii="GlyphLessFont" w:hAnsi="GlyphLessFont" w:cs="GlyphLessFont"/>
          <w:sz w:val="20"/>
          <w:szCs w:val="20"/>
        </w:rPr>
        <w:t>sa ; la cappella del Santo sorprende per i suoi .ornamenti; vi si ammira un Crocifisso in bronzo di Donatello ,</w:t>
      </w:r>
    </w:p>
    <w:p w:rsidR="001C3AAB" w:rsidRDefault="001C3AAB" w:rsidP="001C3AAB">
      <w:pPr>
        <w:autoSpaceDE w:val="0"/>
        <w:autoSpaceDN w:val="0"/>
        <w:adjustRightInd w:val="0"/>
        <w:spacing w:after="0"/>
        <w:rPr>
          <w:rFonts w:ascii="GlyphLessFont" w:hAnsi="GlyphLessFont" w:cs="GlyphLessFont"/>
          <w:sz w:val="20"/>
          <w:szCs w:val="20"/>
        </w:rPr>
      </w:pPr>
      <w:r>
        <w:rPr>
          <w:rFonts w:ascii="GlyphLessFont" w:hAnsi="GlyphLessFont" w:cs="GlyphLessFont"/>
          <w:sz w:val="20"/>
          <w:szCs w:val="20"/>
        </w:rPr>
        <w:t>S. Antonio che solleva un giovine ed altri bassorilievi del Campagna ; nella cappella di S. Felice una</w:t>
      </w:r>
    </w:p>
    <w:p w:rsidR="001C3AAB" w:rsidRDefault="001C3AAB" w:rsidP="001C3AAB">
      <w:pPr>
        <w:autoSpaceDE w:val="0"/>
        <w:autoSpaceDN w:val="0"/>
        <w:adjustRightInd w:val="0"/>
        <w:spacing w:after="0"/>
        <w:rPr>
          <w:rFonts w:ascii="GlyphLessFont" w:hAnsi="GlyphLessFont" w:cs="GlyphLessFont"/>
          <w:sz w:val="20"/>
          <w:szCs w:val="20"/>
        </w:rPr>
      </w:pPr>
      <w:r>
        <w:rPr>
          <w:rFonts w:ascii="GlyphLessFont" w:hAnsi="GlyphLessFont" w:cs="GlyphLessFont"/>
          <w:sz w:val="20"/>
          <w:szCs w:val="20"/>
        </w:rPr>
        <w:t xml:space="preserve">Crocifissione di Giotto. Sulla piazza davanti alla chiesa si presenta un bel monumento , cioè la statua equestre in </w:t>
      </w:r>
      <w:proofErr w:type="spellStart"/>
      <w:r>
        <w:rPr>
          <w:rFonts w:ascii="GlyphLessFont" w:hAnsi="GlyphLessFont" w:cs="GlyphLessFont"/>
          <w:sz w:val="20"/>
          <w:szCs w:val="20"/>
        </w:rPr>
        <w:t>Dronzo</w:t>
      </w:r>
      <w:proofErr w:type="spellEnd"/>
      <w:r>
        <w:rPr>
          <w:rFonts w:ascii="GlyphLessFont" w:hAnsi="GlyphLessFont" w:cs="GlyphLessFont"/>
          <w:sz w:val="20"/>
          <w:szCs w:val="20"/>
        </w:rPr>
        <w:t xml:space="preserve"> del generale </w:t>
      </w:r>
      <w:proofErr w:type="spellStart"/>
      <w:r>
        <w:rPr>
          <w:rFonts w:ascii="GlyphLessFont" w:hAnsi="GlyphLessFont" w:cs="GlyphLessFont"/>
          <w:sz w:val="20"/>
          <w:szCs w:val="20"/>
        </w:rPr>
        <w:t>Gattametata</w:t>
      </w:r>
      <w:proofErr w:type="spellEnd"/>
      <w:r>
        <w:rPr>
          <w:rFonts w:ascii="GlyphLessFont" w:hAnsi="GlyphLessFont" w:cs="GlyphLessFont"/>
          <w:sz w:val="20"/>
          <w:szCs w:val="20"/>
        </w:rPr>
        <w:t xml:space="preserve"> , opera di Donatello. La scuola prossima a questa .chiesa vedesi dipinta a fresco da Tiziano e da </w:t>
      </w:r>
      <w:proofErr w:type="spellStart"/>
      <w:r>
        <w:rPr>
          <w:rFonts w:ascii="GlyphLessFont" w:hAnsi="GlyphLessFont" w:cs="GlyphLessFont"/>
          <w:sz w:val="20"/>
          <w:szCs w:val="20"/>
        </w:rPr>
        <w:t>attri</w:t>
      </w:r>
      <w:proofErr w:type="spellEnd"/>
      <w:r>
        <w:rPr>
          <w:rFonts w:ascii="GlyphLessFont" w:hAnsi="GlyphLessFont" w:cs="GlyphLessFont"/>
          <w:sz w:val="20"/>
          <w:szCs w:val="20"/>
        </w:rPr>
        <w:t xml:space="preserve"> , che vi hanno espressa la vita e i miracoli di S. Antonio.</w:t>
      </w:r>
    </w:p>
    <w:p w:rsidR="001C3AAB" w:rsidRDefault="001C3AAB" w:rsidP="001C3AAB">
      <w:pPr>
        <w:autoSpaceDE w:val="0"/>
        <w:autoSpaceDN w:val="0"/>
        <w:adjustRightInd w:val="0"/>
        <w:spacing w:after="0"/>
        <w:rPr>
          <w:rFonts w:ascii="GlyphLessFont" w:hAnsi="GlyphLessFont" w:cs="GlyphLessFont"/>
          <w:sz w:val="20"/>
          <w:szCs w:val="20"/>
        </w:rPr>
      </w:pPr>
      <w:r>
        <w:rPr>
          <w:rFonts w:ascii="GlyphLessFont" w:hAnsi="GlyphLessFont" w:cs="GlyphLessFont"/>
          <w:sz w:val="20"/>
          <w:szCs w:val="20"/>
        </w:rPr>
        <w:t xml:space="preserve">Gli </w:t>
      </w:r>
      <w:proofErr w:type="spellStart"/>
      <w:r>
        <w:rPr>
          <w:rFonts w:ascii="GlyphLessFont" w:hAnsi="GlyphLessFont" w:cs="GlyphLessFont"/>
          <w:sz w:val="20"/>
          <w:szCs w:val="20"/>
        </w:rPr>
        <w:t>antiquarj</w:t>
      </w:r>
      <w:proofErr w:type="spellEnd"/>
      <w:r>
        <w:rPr>
          <w:rFonts w:ascii="GlyphLessFont" w:hAnsi="GlyphLessFont" w:cs="GlyphLessFont"/>
          <w:sz w:val="20"/>
          <w:szCs w:val="20"/>
        </w:rPr>
        <w:t xml:space="preserve"> possono osservare due antichi sepolcri </w:t>
      </w:r>
      <w:r w:rsidR="008756B3">
        <w:rPr>
          <w:rFonts w:ascii="GlyphLessFont" w:hAnsi="GlyphLessFont" w:cs="GlyphLessFont"/>
          <w:sz w:val="20"/>
          <w:szCs w:val="20"/>
        </w:rPr>
        <w:t>presso</w:t>
      </w:r>
      <w:r>
        <w:rPr>
          <w:rFonts w:ascii="GlyphLessFont" w:hAnsi="GlyphLessFont" w:cs="GlyphLessFont"/>
          <w:sz w:val="20"/>
          <w:szCs w:val="20"/>
        </w:rPr>
        <w:t xml:space="preserve"> la chiesa dei Serviti , uno dei quali si dic</w:t>
      </w:r>
      <w:r w:rsidR="008756B3">
        <w:rPr>
          <w:rFonts w:ascii="GlyphLessFont" w:hAnsi="GlyphLessFont" w:cs="GlyphLessFont"/>
          <w:sz w:val="20"/>
          <w:szCs w:val="20"/>
        </w:rPr>
        <w:t>e d'</w:t>
      </w:r>
      <w:proofErr w:type="spellStart"/>
      <w:r w:rsidR="008756B3">
        <w:rPr>
          <w:rFonts w:ascii="GlyphLessFont" w:hAnsi="GlyphLessFont" w:cs="GlyphLessFont"/>
          <w:sz w:val="20"/>
          <w:szCs w:val="20"/>
        </w:rPr>
        <w:t>Antenore</w:t>
      </w:r>
      <w:proofErr w:type="spellEnd"/>
      <w:r w:rsidR="008756B3">
        <w:rPr>
          <w:rFonts w:ascii="GlyphLessFont" w:hAnsi="GlyphLessFont" w:cs="GlyphLessFont"/>
          <w:sz w:val="20"/>
          <w:szCs w:val="20"/>
        </w:rPr>
        <w:t xml:space="preserve"> e</w:t>
      </w:r>
      <w:r>
        <w:rPr>
          <w:rFonts w:ascii="GlyphLessFont" w:hAnsi="GlyphLessFont" w:cs="GlyphLessFont"/>
          <w:sz w:val="20"/>
          <w:szCs w:val="20"/>
        </w:rPr>
        <w:t xml:space="preserve"> l' altro è di un poeta Padovano. Si mostra ai forestieri una casa , che dicesi fosse l' abitazione di Tito</w:t>
      </w:r>
      <w:r w:rsidR="008756B3">
        <w:rPr>
          <w:rFonts w:ascii="GlyphLessFont" w:hAnsi="GlyphLessFont" w:cs="GlyphLessFont"/>
          <w:sz w:val="20"/>
          <w:szCs w:val="20"/>
        </w:rPr>
        <w:t xml:space="preserve"> </w:t>
      </w:r>
      <w:r>
        <w:rPr>
          <w:rFonts w:ascii="GlyphLessFont" w:hAnsi="GlyphLessFont" w:cs="GlyphLessFont"/>
          <w:sz w:val="20"/>
          <w:szCs w:val="20"/>
        </w:rPr>
        <w:t>Livio. Padova, oltre l'</w:t>
      </w:r>
      <w:r w:rsidR="008756B3">
        <w:rPr>
          <w:rFonts w:ascii="GlyphLessFont" w:hAnsi="GlyphLessFont" w:cs="GlyphLessFont"/>
          <w:sz w:val="20"/>
          <w:szCs w:val="20"/>
        </w:rPr>
        <w:t xml:space="preserve">onore di essere stata la patria </w:t>
      </w:r>
      <w:r>
        <w:rPr>
          <w:rFonts w:ascii="GlyphLessFont" w:hAnsi="GlyphLessFont" w:cs="GlyphLessFont"/>
          <w:sz w:val="20"/>
          <w:szCs w:val="20"/>
        </w:rPr>
        <w:t>di questo- famoso sto</w:t>
      </w:r>
      <w:r w:rsidR="008756B3">
        <w:rPr>
          <w:rFonts w:ascii="GlyphLessFont" w:hAnsi="GlyphLessFont" w:cs="GlyphLessFont"/>
          <w:sz w:val="20"/>
          <w:szCs w:val="20"/>
        </w:rPr>
        <w:t xml:space="preserve">rico , ha ancora quello di aver </w:t>
      </w:r>
      <w:r>
        <w:rPr>
          <w:rFonts w:ascii="GlyphLessFont" w:hAnsi="GlyphLessFont" w:cs="GlyphLessFont"/>
          <w:sz w:val="20"/>
          <w:szCs w:val="20"/>
        </w:rPr>
        <w:t>dato asilo a due altri uomini sommi , al cantore di</w:t>
      </w:r>
      <w:r w:rsidR="008756B3">
        <w:rPr>
          <w:rFonts w:ascii="GlyphLessFont" w:hAnsi="GlyphLessFont" w:cs="GlyphLessFont"/>
          <w:sz w:val="20"/>
          <w:szCs w:val="20"/>
        </w:rPr>
        <w:t xml:space="preserve"> </w:t>
      </w:r>
      <w:r>
        <w:rPr>
          <w:rFonts w:ascii="GlyphLessFont" w:hAnsi="GlyphLessFont" w:cs="GlyphLessFont"/>
          <w:sz w:val="20"/>
          <w:szCs w:val="20"/>
        </w:rPr>
        <w:t>Madonna Laura , che fu canonico della cattedrale ,</w:t>
      </w:r>
    </w:p>
    <w:p w:rsidR="008756B3" w:rsidRDefault="008756B3" w:rsidP="008756B3">
      <w:pPr>
        <w:autoSpaceDE w:val="0"/>
        <w:autoSpaceDN w:val="0"/>
        <w:adjustRightInd w:val="0"/>
        <w:spacing w:after="0"/>
        <w:rPr>
          <w:rFonts w:ascii="GlyphLessFont" w:hAnsi="GlyphLessFont" w:cs="GlyphLessFont"/>
          <w:sz w:val="20"/>
          <w:szCs w:val="20"/>
        </w:rPr>
      </w:pPr>
      <w:r>
        <w:rPr>
          <w:rFonts w:ascii="GlyphLessFont" w:hAnsi="GlyphLessFont" w:cs="GlyphLessFont"/>
          <w:sz w:val="20"/>
          <w:szCs w:val="20"/>
        </w:rPr>
        <w:t>ed al Galileo , e che</w:t>
      </w:r>
      <w:r w:rsidR="001C3AAB">
        <w:rPr>
          <w:rFonts w:ascii="GlyphLessFont" w:hAnsi="GlyphLessFont" w:cs="GlyphLessFont"/>
          <w:sz w:val="20"/>
          <w:szCs w:val="20"/>
        </w:rPr>
        <w:t xml:space="preserve"> vi fu lettore dell' università</w:t>
      </w:r>
      <w:r>
        <w:rPr>
          <w:rFonts w:ascii="GlyphLessFont" w:hAnsi="GlyphLessFont" w:cs="GlyphLessFont"/>
          <w:sz w:val="20"/>
          <w:szCs w:val="20"/>
        </w:rPr>
        <w:t xml:space="preserve"> </w:t>
      </w:r>
      <w:proofErr w:type="spellStart"/>
      <w:r>
        <w:rPr>
          <w:rFonts w:ascii="GlyphLessFont" w:hAnsi="GlyphLessFont" w:cs="GlyphLessFont"/>
          <w:sz w:val="20"/>
          <w:szCs w:val="20"/>
        </w:rPr>
        <w:t>fiino</w:t>
      </w:r>
      <w:proofErr w:type="spellEnd"/>
      <w:r>
        <w:rPr>
          <w:rFonts w:ascii="GlyphLessFont" w:hAnsi="GlyphLessFont" w:cs="GlyphLessFont"/>
          <w:sz w:val="20"/>
          <w:szCs w:val="20"/>
        </w:rPr>
        <w:t xml:space="preserve"> al 1610</w:t>
      </w:r>
      <w:r w:rsidR="001C3AAB">
        <w:rPr>
          <w:rFonts w:ascii="GlyphLessFont" w:hAnsi="GlyphLessFont" w:cs="GlyphLessFont"/>
          <w:sz w:val="20"/>
          <w:szCs w:val="20"/>
        </w:rPr>
        <w:t>.</w:t>
      </w:r>
      <w:r w:rsidRPr="008756B3">
        <w:rPr>
          <w:rFonts w:ascii="GlyphLessFont" w:hAnsi="GlyphLessFont" w:cs="GlyphLessFont"/>
          <w:sz w:val="20"/>
          <w:szCs w:val="20"/>
        </w:rPr>
        <w:t xml:space="preserve"> </w:t>
      </w:r>
    </w:p>
    <w:p w:rsidR="008756B3" w:rsidRDefault="008756B3" w:rsidP="008756B3">
      <w:pPr>
        <w:autoSpaceDE w:val="0"/>
        <w:autoSpaceDN w:val="0"/>
        <w:adjustRightInd w:val="0"/>
        <w:spacing w:after="0"/>
        <w:rPr>
          <w:rFonts w:ascii="GlyphLessFont" w:hAnsi="GlyphLessFont" w:cs="GlyphLessFont"/>
          <w:sz w:val="20"/>
          <w:szCs w:val="20"/>
        </w:rPr>
      </w:pPr>
      <w:r>
        <w:rPr>
          <w:rFonts w:ascii="GlyphLessFont" w:hAnsi="GlyphLessFont" w:cs="GlyphLessFont"/>
          <w:sz w:val="20"/>
          <w:szCs w:val="20"/>
        </w:rPr>
        <w:t>Si trovano in Padova mercanti ed artisti d'</w:t>
      </w:r>
      <w:proofErr w:type="spellStart"/>
      <w:r>
        <w:rPr>
          <w:rFonts w:ascii="GlyphLessFont" w:hAnsi="GlyphLessFont" w:cs="GlyphLessFont"/>
          <w:sz w:val="20"/>
          <w:szCs w:val="20"/>
        </w:rPr>
        <w:t>ogi</w:t>
      </w:r>
      <w:proofErr w:type="spellEnd"/>
      <w:r>
        <w:rPr>
          <w:rFonts w:ascii="GlyphLessFont" w:hAnsi="GlyphLessFont" w:cs="GlyphLessFont"/>
          <w:sz w:val="20"/>
          <w:szCs w:val="20"/>
        </w:rPr>
        <w:t xml:space="preserve"> genere. Anticamente i Padovani somministravano delle</w:t>
      </w:r>
    </w:p>
    <w:p w:rsidR="008756B3" w:rsidRDefault="008756B3" w:rsidP="008756B3">
      <w:pPr>
        <w:autoSpaceDE w:val="0"/>
        <w:autoSpaceDN w:val="0"/>
        <w:adjustRightInd w:val="0"/>
        <w:spacing w:after="0"/>
        <w:rPr>
          <w:rFonts w:ascii="GlyphLessFont" w:hAnsi="GlyphLessFont" w:cs="GlyphLessFont"/>
          <w:sz w:val="20"/>
          <w:szCs w:val="20"/>
        </w:rPr>
      </w:pPr>
      <w:r>
        <w:rPr>
          <w:rFonts w:ascii="GlyphLessFont" w:hAnsi="GlyphLessFont" w:cs="GlyphLessFont"/>
          <w:sz w:val="20"/>
          <w:szCs w:val="20"/>
        </w:rPr>
        <w:t>belle tonache di lana ai Romani. I forestieri che amano tranquillità e vita quieta , sono contenti di</w:t>
      </w:r>
    </w:p>
    <w:p w:rsidR="001C3AAB" w:rsidRDefault="008756B3" w:rsidP="008756B3">
      <w:pPr>
        <w:autoSpaceDE w:val="0"/>
        <w:autoSpaceDN w:val="0"/>
        <w:adjustRightInd w:val="0"/>
        <w:spacing w:after="0"/>
        <w:rPr>
          <w:rFonts w:ascii="GlyphLessFont" w:hAnsi="GlyphLessFont" w:cs="GlyphLessFont"/>
          <w:sz w:val="20"/>
          <w:szCs w:val="20"/>
        </w:rPr>
      </w:pPr>
      <w:r>
        <w:rPr>
          <w:rFonts w:ascii="GlyphLessFont" w:hAnsi="GlyphLessFont" w:cs="GlyphLessFont"/>
          <w:sz w:val="20"/>
          <w:szCs w:val="20"/>
        </w:rPr>
        <w:t xml:space="preserve">questo soggiorno , ove trovano una onesta j colta e gioconda società. </w:t>
      </w:r>
    </w:p>
    <w:p w:rsidR="007E59BC" w:rsidRDefault="007E59BC" w:rsidP="008756B3">
      <w:pPr>
        <w:autoSpaceDE w:val="0"/>
        <w:autoSpaceDN w:val="0"/>
        <w:adjustRightInd w:val="0"/>
        <w:spacing w:after="0"/>
        <w:rPr>
          <w:rFonts w:ascii="GlyphLessFont" w:hAnsi="GlyphLessFont" w:cs="GlyphLessFont"/>
          <w:sz w:val="20"/>
          <w:szCs w:val="20"/>
        </w:rPr>
      </w:pPr>
    </w:p>
    <w:p w:rsidR="007E59BC" w:rsidRPr="001C3AAB" w:rsidRDefault="007E59BC" w:rsidP="008756B3">
      <w:pPr>
        <w:autoSpaceDE w:val="0"/>
        <w:autoSpaceDN w:val="0"/>
        <w:adjustRightInd w:val="0"/>
        <w:spacing w:after="0"/>
        <w:rPr>
          <w:rFonts w:ascii="GlyphLessFont" w:hAnsi="GlyphLessFont" w:cs="GlyphLessFont"/>
          <w:sz w:val="20"/>
          <w:szCs w:val="20"/>
        </w:rPr>
      </w:pPr>
      <w:r>
        <w:rPr>
          <w:rFonts w:ascii="GlyphLessFont" w:hAnsi="GlyphLessFont" w:cs="GlyphLessFont"/>
          <w:sz w:val="20"/>
          <w:szCs w:val="20"/>
        </w:rPr>
        <w:t xml:space="preserve">(da </w:t>
      </w:r>
      <w:hyperlink r:id="rId4" w:history="1">
        <w:r w:rsidRPr="007E59BC">
          <w:rPr>
            <w:rStyle w:val="Collegamentoipertestuale"/>
            <w:rFonts w:ascii="GlyphLessFont" w:hAnsi="GlyphLessFont" w:cs="GlyphLessFont"/>
            <w:sz w:val="20"/>
            <w:szCs w:val="20"/>
          </w:rPr>
          <w:t>https://books.google.it/books?id=mJhXAAAAcAAJ&amp;pg=PR1&amp;lpg=PR1&amp;dq=ITINERARIO+ITALIANO+1824&amp;source=bl&amp;ots=bht9kf6lLa&amp;sig=YVSM5nv5ryB0frxIFkQ-D1weE9Q&amp;hl=it&amp;sa=X&amp;ved=0CCgQ6AEwAWoVChMIraO_mrTEyAIVSJ0aCh20GQhi#v=onepage&amp;q=Padova&amp;f=false</w:t>
        </w:r>
      </w:hyperlink>
      <w:r>
        <w:rPr>
          <w:rFonts w:ascii="GlyphLessFont" w:hAnsi="GlyphLessFont" w:cs="GlyphLessFont"/>
          <w:sz w:val="20"/>
          <w:szCs w:val="20"/>
        </w:rPr>
        <w:t>)</w:t>
      </w:r>
    </w:p>
    <w:sectPr w:rsidR="007E59BC" w:rsidRPr="001C3AAB" w:rsidSect="007E59BC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lyphLessFon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C3AAB"/>
    <w:rsid w:val="001B4BA4"/>
    <w:rsid w:val="001C3AAB"/>
    <w:rsid w:val="00244344"/>
    <w:rsid w:val="003F6C61"/>
    <w:rsid w:val="004D42ED"/>
    <w:rsid w:val="006B0B5C"/>
    <w:rsid w:val="007E59BC"/>
    <w:rsid w:val="008756B3"/>
    <w:rsid w:val="008B32E2"/>
    <w:rsid w:val="00A84E8C"/>
    <w:rsid w:val="00C65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0B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C3AAB"/>
    <w:pPr>
      <w:spacing w:after="0"/>
    </w:pPr>
  </w:style>
  <w:style w:type="character" w:styleId="Collegamentoipertestuale">
    <w:name w:val="Hyperlink"/>
    <w:basedOn w:val="Carpredefinitoparagrafo"/>
    <w:uiPriority w:val="99"/>
    <w:unhideWhenUsed/>
    <w:rsid w:val="007E59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ooks.google.it/books?id=mJhXAAAAcAAJ&amp;pg=PR1&amp;lpg=PR1&amp;dq=ITINERARIO+ITALIANO+1824&amp;source=bl&amp;ots=bht9kf6lLa&amp;sig=YVSM5nv5ryB0frxIFkQ-D1weE9Q&amp;hl=it&amp;sa=X&amp;ved=0CCgQ6AEwAWoVChMIraO_mrTEyAIVSJ0aCh20GQhi%23v=onepage&amp;q=Padova&amp;f=fals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Corinto</dc:creator>
  <cp:lastModifiedBy>Corinto</cp:lastModifiedBy>
  <cp:revision>3</cp:revision>
  <dcterms:created xsi:type="dcterms:W3CDTF">2015-10-12T14:13:00Z</dcterms:created>
  <dcterms:modified xsi:type="dcterms:W3CDTF">2015-10-15T12:00:00Z</dcterms:modified>
</cp:coreProperties>
</file>